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6804"/>
      </w:tblGrid>
      <w:tr w:rsidR="001E43F3" w:rsidRPr="00122835" w:rsidTr="00810298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D74DBE">
            <w:pPr>
              <w:spacing w:after="0" w:line="240" w:lineRule="auto"/>
            </w:pPr>
            <w:r w:rsidRPr="0012283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107313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7579" y="0"/>
                      <wp:lineTo x="5305" y="758"/>
                      <wp:lineTo x="379" y="4926"/>
                      <wp:lineTo x="0" y="7958"/>
                      <wp:lineTo x="0" y="14400"/>
                      <wp:lineTo x="2274" y="18189"/>
                      <wp:lineTo x="2274" y="18568"/>
                      <wp:lineTo x="6821" y="21221"/>
                      <wp:lineTo x="7200" y="21221"/>
                      <wp:lineTo x="14021" y="21221"/>
                      <wp:lineTo x="14779" y="21221"/>
                      <wp:lineTo x="19326" y="18568"/>
                      <wp:lineTo x="19326" y="18189"/>
                      <wp:lineTo x="21221" y="14400"/>
                      <wp:lineTo x="21221" y="4926"/>
                      <wp:lineTo x="16295" y="758"/>
                      <wp:lineTo x="13642" y="0"/>
                      <wp:lineTo x="7579" y="0"/>
                    </wp:wrapPolygon>
                  </wp:wrapTight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АВТОНОМНАЯ НЕКОММЕРЧЕСКАЯ ОРГАНИЗАЦИЯ</w:t>
            </w:r>
          </w:p>
          <w:p w:rsidR="001E43F3" w:rsidRPr="00122835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1E43F3" w:rsidRPr="00122835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«МНОГОПРОФИЛЬНЫЙ ИННОВАЦИОННЫЙ ЦЕНТР»</w:t>
            </w:r>
          </w:p>
          <w:p w:rsidR="001E43F3" w:rsidRPr="00122835" w:rsidRDefault="001E43F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1E43F3" w:rsidRPr="00122835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 7703417538  КПП 770301001</w:t>
            </w:r>
          </w:p>
          <w:p w:rsidR="001E43F3" w:rsidRPr="00122835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123317 Москва,  ул. Антонова – Овсеенко,  6-1-207</w:t>
            </w:r>
          </w:p>
          <w:p w:rsidR="001E43F3" w:rsidRPr="00122835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8 (495) 970 74 97 Мобильный 8 (925) 399 32 31</w:t>
            </w:r>
          </w:p>
          <w:p w:rsidR="001E43F3" w:rsidRPr="00122835" w:rsidRDefault="00D74DBE">
            <w:pPr>
              <w:spacing w:after="0" w:line="240" w:lineRule="auto"/>
              <w:ind w:left="30"/>
              <w:jc w:val="center"/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2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122835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anodpomic</w:t>
              </w:r>
              <w:r w:rsidRPr="00122835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@</w:t>
              </w:r>
              <w:r w:rsidRPr="00122835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anodpomic</w:t>
              </w:r>
              <w:r w:rsidRPr="00122835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122835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122835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сайт: </w:t>
            </w:r>
            <w:proofErr w:type="spellStart"/>
            <w:r w:rsidRPr="00122835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lang w:val="en-US" w:eastAsia="ru-RU"/>
              </w:rPr>
              <w:t>anodpomic</w:t>
            </w:r>
            <w:proofErr w:type="spellEnd"/>
            <w:r w:rsidRPr="00122835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.</w:t>
            </w:r>
            <w:proofErr w:type="spellStart"/>
            <w:r w:rsidRPr="00122835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782393" w:rsidRPr="00122835" w:rsidRDefault="00810298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</w:rPr>
      </w:pPr>
      <w:r w:rsidRPr="0012283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62865</wp:posOffset>
            </wp:positionV>
            <wp:extent cx="1432560" cy="1414145"/>
            <wp:effectExtent l="0" t="0" r="0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141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E43F3" w:rsidRPr="00122835" w:rsidRDefault="001E43F3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</w:rPr>
      </w:pPr>
    </w:p>
    <w:p w:rsidR="001E43F3" w:rsidRPr="00122835" w:rsidRDefault="001E4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9AC" w:rsidRPr="00122835" w:rsidRDefault="007639AC" w:rsidP="005F1622">
      <w:pPr>
        <w:spacing w:line="240" w:lineRule="auto"/>
        <w:jc w:val="right"/>
        <w:rPr>
          <w:rFonts w:ascii="Times New Roman" w:hAnsi="Times New Roman"/>
        </w:rPr>
      </w:pPr>
    </w:p>
    <w:p w:rsidR="001E43F3" w:rsidRPr="00122835" w:rsidRDefault="00D74DBE">
      <w:pPr>
        <w:spacing w:after="0" w:line="240" w:lineRule="auto"/>
        <w:jc w:val="right"/>
        <w:rPr>
          <w:rFonts w:ascii="Times New Roman" w:hAnsi="Times New Roman"/>
        </w:rPr>
      </w:pPr>
      <w:r w:rsidRPr="00122835">
        <w:rPr>
          <w:rFonts w:ascii="Times New Roman" w:hAnsi="Times New Roman"/>
        </w:rPr>
        <w:t>УТВЕРЖДАЮ</w:t>
      </w:r>
    </w:p>
    <w:p w:rsidR="001E43F3" w:rsidRPr="00122835" w:rsidRDefault="00D74DBE">
      <w:pPr>
        <w:spacing w:after="0" w:line="240" w:lineRule="auto"/>
        <w:jc w:val="right"/>
        <w:rPr>
          <w:rFonts w:ascii="Times New Roman" w:hAnsi="Times New Roman"/>
        </w:rPr>
      </w:pPr>
      <w:r w:rsidRPr="00122835">
        <w:rPr>
          <w:rFonts w:ascii="Times New Roman" w:hAnsi="Times New Roman"/>
        </w:rPr>
        <w:t>Генеральный директор</w:t>
      </w:r>
    </w:p>
    <w:p w:rsidR="001E43F3" w:rsidRPr="00122835" w:rsidRDefault="00D74DBE">
      <w:pPr>
        <w:spacing w:after="0" w:line="240" w:lineRule="auto"/>
        <w:jc w:val="right"/>
      </w:pPr>
      <w:r w:rsidRPr="00122835">
        <w:rPr>
          <w:rFonts w:ascii="Times New Roman" w:hAnsi="Times New Roman"/>
        </w:rPr>
        <w:t>___________________/Амирханова Г.И.</w:t>
      </w:r>
    </w:p>
    <w:p w:rsidR="001E43F3" w:rsidRPr="00122835" w:rsidRDefault="00CA7AA6">
      <w:pPr>
        <w:spacing w:after="0" w:line="240" w:lineRule="auto"/>
        <w:jc w:val="right"/>
        <w:rPr>
          <w:rFonts w:ascii="Times New Roman" w:hAnsi="Times New Roman"/>
        </w:rPr>
      </w:pPr>
      <w:r w:rsidRPr="00122835">
        <w:rPr>
          <w:rFonts w:ascii="Times New Roman" w:hAnsi="Times New Roman"/>
        </w:rPr>
        <w:t>20</w:t>
      </w:r>
      <w:r w:rsidR="00BA0B0B" w:rsidRPr="00122835">
        <w:rPr>
          <w:rFonts w:ascii="Times New Roman" w:hAnsi="Times New Roman"/>
        </w:rPr>
        <w:t>.</w:t>
      </w:r>
      <w:r w:rsidRPr="00122835">
        <w:rPr>
          <w:rFonts w:ascii="Times New Roman" w:hAnsi="Times New Roman"/>
        </w:rPr>
        <w:t>12</w:t>
      </w:r>
      <w:r w:rsidR="00BA0B0B" w:rsidRPr="00122835">
        <w:rPr>
          <w:rFonts w:ascii="Times New Roman" w:hAnsi="Times New Roman"/>
        </w:rPr>
        <w:t>.</w:t>
      </w:r>
      <w:r w:rsidR="0090553D" w:rsidRPr="00122835">
        <w:rPr>
          <w:rFonts w:ascii="Times New Roman" w:hAnsi="Times New Roman"/>
        </w:rPr>
        <w:t>2022</w:t>
      </w:r>
      <w:r w:rsidR="00D74DBE" w:rsidRPr="00122835">
        <w:rPr>
          <w:rFonts w:ascii="Times New Roman" w:hAnsi="Times New Roman"/>
        </w:rPr>
        <w:t xml:space="preserve"> г.</w:t>
      </w:r>
    </w:p>
    <w:p w:rsidR="00782393" w:rsidRPr="00122835" w:rsidRDefault="00782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393" w:rsidRPr="00122835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A114F9" w:rsidRPr="00122835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A114F9" w:rsidRPr="00122835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3F3" w:rsidRPr="00122835" w:rsidRDefault="00782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ПРОГРАММА ПОВЫШЕНИЯ КВАЛИФИКАЦИИ</w:t>
      </w:r>
    </w:p>
    <w:p w:rsidR="00A114F9" w:rsidRPr="00122835" w:rsidRDefault="00A114F9" w:rsidP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3F3" w:rsidRPr="00122835" w:rsidRDefault="00672699" w:rsidP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«</w:t>
      </w:r>
      <w:r w:rsidR="00A114F9" w:rsidRPr="00122835">
        <w:rPr>
          <w:rFonts w:ascii="Times New Roman" w:hAnsi="Times New Roman"/>
          <w:b/>
          <w:sz w:val="24"/>
          <w:szCs w:val="24"/>
        </w:rPr>
        <w:t>НОВЫЕ ТРЕБОВАНИЯ</w:t>
      </w:r>
      <w:r w:rsidRPr="00122835">
        <w:rPr>
          <w:rFonts w:ascii="Times New Roman" w:hAnsi="Times New Roman"/>
          <w:b/>
          <w:sz w:val="24"/>
          <w:szCs w:val="24"/>
        </w:rPr>
        <w:t xml:space="preserve"> </w:t>
      </w:r>
      <w:r w:rsidR="00A114F9" w:rsidRPr="00122835">
        <w:rPr>
          <w:rFonts w:ascii="Times New Roman" w:hAnsi="Times New Roman"/>
          <w:b/>
          <w:sz w:val="24"/>
          <w:szCs w:val="24"/>
        </w:rPr>
        <w:t xml:space="preserve">К </w:t>
      </w:r>
      <w:r w:rsidR="00CA7AA6" w:rsidRPr="00122835">
        <w:rPr>
          <w:rFonts w:ascii="Times New Roman" w:hAnsi="Times New Roman"/>
          <w:b/>
          <w:sz w:val="24"/>
          <w:szCs w:val="24"/>
        </w:rPr>
        <w:t xml:space="preserve">РЕАЛИЗАЦИИ ОБЩЕОБРАЗОВАТЕЛЬНЫХ ПРЕДМЕТОВ ПРИ ОСВОЕНИИ ПРОГРАММ СРЕДНЕГО </w:t>
      </w:r>
      <w:r w:rsidR="00A114F9" w:rsidRPr="00122835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  <w:r w:rsidRPr="00122835">
        <w:rPr>
          <w:rFonts w:ascii="Times New Roman" w:hAnsi="Times New Roman"/>
          <w:b/>
          <w:sz w:val="24"/>
          <w:szCs w:val="24"/>
        </w:rPr>
        <w:t>»</w:t>
      </w:r>
    </w:p>
    <w:p w:rsidR="001E43F3" w:rsidRPr="00122835" w:rsidRDefault="001E43F3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Срок освоения программы: 14 календарных дней.</w:t>
      </w: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Объем (трудоемкость) программы: 36 час.</w:t>
      </w: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Форма обучения: заочная. </w:t>
      </w:r>
    </w:p>
    <w:p w:rsidR="00A114F9" w:rsidRPr="00122835" w:rsidRDefault="00A114F9" w:rsidP="00A1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Особенности реализации программы: обучение осуществляется с применением дистанционных образовательных технологий.</w:t>
      </w: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122835" w:rsidRDefault="00A114F9" w:rsidP="00A114F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Москва, 2022</w:t>
      </w:r>
      <w:r w:rsidRPr="00122835">
        <w:rPr>
          <w:rFonts w:ascii="Times New Roman" w:hAnsi="Times New Roman"/>
          <w:sz w:val="24"/>
          <w:szCs w:val="24"/>
        </w:rPr>
        <w:br w:type="page"/>
      </w:r>
    </w:p>
    <w:p w:rsidR="00B74D3F" w:rsidRPr="00122835" w:rsidRDefault="00B74D3F" w:rsidP="000A365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lastRenderedPageBreak/>
        <w:t>СТРУКТУРА И СОДЕРЖАНИЕ ОБРАЗОВАТЕЛЬНОЙ ПРОГРАММЫ</w:t>
      </w:r>
    </w:p>
    <w:p w:rsidR="00B74D3F" w:rsidRPr="00122835" w:rsidRDefault="00B74D3F" w:rsidP="000A365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"/>
        <w:gridCol w:w="7597"/>
        <w:gridCol w:w="650"/>
      </w:tblGrid>
      <w:tr w:rsidR="00B74D3F" w:rsidRPr="00122835" w:rsidTr="002B4AD8">
        <w:tc>
          <w:tcPr>
            <w:tcW w:w="625" w:type="dxa"/>
          </w:tcPr>
          <w:p w:rsidR="00B74D3F" w:rsidRPr="00122835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Pr="00122835" w:rsidRDefault="00B74D3F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Общая характеристика образовательной программы………….……….</w:t>
            </w:r>
          </w:p>
        </w:tc>
        <w:tc>
          <w:tcPr>
            <w:tcW w:w="650" w:type="dxa"/>
          </w:tcPr>
          <w:p w:rsidR="00B74D3F" w:rsidRPr="00122835" w:rsidRDefault="002A57C5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D3F" w:rsidRPr="00122835" w:rsidTr="002B4AD8">
        <w:tc>
          <w:tcPr>
            <w:tcW w:w="625" w:type="dxa"/>
          </w:tcPr>
          <w:p w:rsidR="00B74D3F" w:rsidRPr="00122835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Pr="00122835" w:rsidRDefault="00B74D3F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Учебный план ……………………………………………………………...</w:t>
            </w:r>
          </w:p>
        </w:tc>
        <w:tc>
          <w:tcPr>
            <w:tcW w:w="650" w:type="dxa"/>
          </w:tcPr>
          <w:p w:rsidR="00B74D3F" w:rsidRPr="00122835" w:rsidRDefault="002A57C5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4D3F" w:rsidRPr="00122835" w:rsidTr="002B4AD8">
        <w:tc>
          <w:tcPr>
            <w:tcW w:w="625" w:type="dxa"/>
          </w:tcPr>
          <w:p w:rsidR="00B74D3F" w:rsidRPr="00122835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Pr="00122835" w:rsidRDefault="00B74D3F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Календарный учебный график ……………………………………………</w:t>
            </w:r>
          </w:p>
        </w:tc>
        <w:tc>
          <w:tcPr>
            <w:tcW w:w="650" w:type="dxa"/>
          </w:tcPr>
          <w:p w:rsidR="00B74D3F" w:rsidRPr="00122835" w:rsidRDefault="002A57C5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4D3F" w:rsidRPr="00122835" w:rsidTr="002B4AD8">
        <w:tc>
          <w:tcPr>
            <w:tcW w:w="625" w:type="dxa"/>
          </w:tcPr>
          <w:p w:rsidR="00B74D3F" w:rsidRPr="00122835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Pr="00122835" w:rsidRDefault="00C44D1F" w:rsidP="007E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Рабочие программы учебных модулей, программа итоговой аттестации</w:t>
            </w:r>
            <w:r w:rsidR="007E304F" w:rsidRPr="0012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:rsidR="00B74D3F" w:rsidRPr="00122835" w:rsidRDefault="002A57C5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4D3F" w:rsidRPr="00122835" w:rsidTr="002B4AD8">
        <w:tc>
          <w:tcPr>
            <w:tcW w:w="625" w:type="dxa"/>
          </w:tcPr>
          <w:p w:rsidR="00B74D3F" w:rsidRPr="00122835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Pr="00122835" w:rsidRDefault="00E3488B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 реализации программы</w:t>
            </w:r>
            <w:r w:rsidR="00E66CB3" w:rsidRPr="00122835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</w:p>
        </w:tc>
        <w:tc>
          <w:tcPr>
            <w:tcW w:w="650" w:type="dxa"/>
          </w:tcPr>
          <w:p w:rsidR="00B74D3F" w:rsidRPr="00122835" w:rsidRDefault="00D26389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4D3F" w:rsidRPr="00122835" w:rsidTr="002B4AD8">
        <w:tc>
          <w:tcPr>
            <w:tcW w:w="625" w:type="dxa"/>
          </w:tcPr>
          <w:p w:rsidR="00B74D3F" w:rsidRPr="00122835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Pr="00122835" w:rsidRDefault="00E3488B" w:rsidP="002A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  <w:r w:rsidR="002A57C5" w:rsidRPr="00122835">
              <w:rPr>
                <w:rFonts w:ascii="Times New Roman" w:hAnsi="Times New Roman"/>
                <w:sz w:val="24"/>
                <w:szCs w:val="24"/>
              </w:rPr>
              <w:t>, промежуточной и итоговой аттестации</w:t>
            </w:r>
            <w:r w:rsidR="00E66CB3" w:rsidRPr="00122835">
              <w:rPr>
                <w:rFonts w:ascii="Times New Roman" w:hAnsi="Times New Roman"/>
                <w:sz w:val="24"/>
                <w:szCs w:val="24"/>
              </w:rPr>
              <w:t xml:space="preserve"> ………</w:t>
            </w:r>
            <w:r w:rsidR="002A57C5" w:rsidRPr="00122835">
              <w:rPr>
                <w:rFonts w:ascii="Times New Roman" w:hAnsi="Times New Roman"/>
                <w:sz w:val="24"/>
                <w:szCs w:val="24"/>
              </w:rPr>
              <w:t>..</w:t>
            </w:r>
            <w:r w:rsidR="00E66CB3" w:rsidRPr="00122835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50" w:type="dxa"/>
          </w:tcPr>
          <w:p w:rsidR="00B74D3F" w:rsidRPr="00122835" w:rsidRDefault="00D26389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4D3F" w:rsidRPr="00122835" w:rsidTr="002B4AD8">
        <w:tc>
          <w:tcPr>
            <w:tcW w:w="625" w:type="dxa"/>
          </w:tcPr>
          <w:p w:rsidR="00B74D3F" w:rsidRPr="00122835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Pr="00122835" w:rsidRDefault="00E3488B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  <w:r w:rsidR="00E66CB3" w:rsidRPr="00122835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650" w:type="dxa"/>
          </w:tcPr>
          <w:p w:rsidR="00B74D3F" w:rsidRPr="00122835" w:rsidRDefault="00D26389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4D3F" w:rsidRPr="00122835" w:rsidTr="002B4AD8">
        <w:tc>
          <w:tcPr>
            <w:tcW w:w="625" w:type="dxa"/>
          </w:tcPr>
          <w:p w:rsidR="00B74D3F" w:rsidRPr="00122835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Pr="00122835" w:rsidRDefault="00E3488B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  <w:r w:rsidR="00E66CB3" w:rsidRPr="00122835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…………………………………………………….</w:t>
            </w:r>
          </w:p>
        </w:tc>
        <w:tc>
          <w:tcPr>
            <w:tcW w:w="650" w:type="dxa"/>
          </w:tcPr>
          <w:p w:rsidR="00B74D3F" w:rsidRPr="00122835" w:rsidRDefault="00D26389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488B" w:rsidRPr="00122835" w:rsidTr="002B4AD8">
        <w:tc>
          <w:tcPr>
            <w:tcW w:w="625" w:type="dxa"/>
          </w:tcPr>
          <w:p w:rsidR="00E3488B" w:rsidRPr="00122835" w:rsidRDefault="00E3488B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E3488B" w:rsidRPr="00122835" w:rsidRDefault="00E3488B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Перечень основных нормативных документов</w:t>
            </w:r>
            <w:r w:rsidR="00E66CB3" w:rsidRPr="00122835">
              <w:rPr>
                <w:rFonts w:ascii="Times New Roman" w:hAnsi="Times New Roman"/>
                <w:sz w:val="24"/>
                <w:szCs w:val="24"/>
              </w:rPr>
              <w:t xml:space="preserve"> ………………………….</w:t>
            </w:r>
          </w:p>
        </w:tc>
        <w:tc>
          <w:tcPr>
            <w:tcW w:w="650" w:type="dxa"/>
          </w:tcPr>
          <w:p w:rsidR="00E3488B" w:rsidRPr="00122835" w:rsidRDefault="002A57C5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B74D3F" w:rsidRPr="00122835" w:rsidRDefault="00B74D3F" w:rsidP="000A365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74D3F" w:rsidRPr="00122835" w:rsidRDefault="00B74D3F" w:rsidP="000A365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2E89" w:rsidRPr="00122835" w:rsidRDefault="00952E89" w:rsidP="000A365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ОБЩАЯ ХАРАКТЕРИСТИКА ОБРАЗОВАТЕЛЬНОЙ ПРОГРАММЫ</w:t>
      </w:r>
    </w:p>
    <w:p w:rsidR="00113397" w:rsidRPr="00122835" w:rsidRDefault="00113397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1E43F3" w:rsidRPr="00122835" w:rsidRDefault="00D74D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ОБЩИЕ ПОЛОЖЕНИЯ</w:t>
      </w:r>
    </w:p>
    <w:p w:rsidR="001E43F3" w:rsidRPr="00122835" w:rsidRDefault="00D74DBE" w:rsidP="002B4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Программа повышения квалификации </w:t>
      </w:r>
      <w:r w:rsidR="00AD2C0B" w:rsidRPr="00122835">
        <w:rPr>
          <w:rFonts w:ascii="Times New Roman" w:hAnsi="Times New Roman"/>
          <w:sz w:val="24"/>
          <w:szCs w:val="24"/>
        </w:rPr>
        <w:t>«</w:t>
      </w:r>
      <w:r w:rsidR="00AD2C0B" w:rsidRPr="00122835">
        <w:rPr>
          <w:rFonts w:ascii="Times New Roman" w:hAnsi="Times New Roman"/>
          <w:b/>
          <w:sz w:val="24"/>
          <w:szCs w:val="24"/>
        </w:rPr>
        <w:t>Новые требования к реализации общеобразовательных предметов при освоении программ среднего профессионального образования</w:t>
      </w:r>
      <w:r w:rsidR="00AD2C0B" w:rsidRPr="00122835">
        <w:rPr>
          <w:rFonts w:ascii="Times New Roman" w:hAnsi="Times New Roman"/>
          <w:sz w:val="24"/>
          <w:szCs w:val="24"/>
        </w:rPr>
        <w:t xml:space="preserve">» </w:t>
      </w:r>
      <w:r w:rsidRPr="00122835">
        <w:rPr>
          <w:rFonts w:ascii="Times New Roman" w:hAnsi="Times New Roman"/>
          <w:sz w:val="24"/>
          <w:szCs w:val="24"/>
        </w:rPr>
        <w:t xml:space="preserve">предназначена для обучения руководителей образовательных организаций, </w:t>
      </w:r>
      <w:r w:rsidR="00A114F9" w:rsidRPr="00122835">
        <w:rPr>
          <w:rFonts w:ascii="Times New Roman" w:hAnsi="Times New Roman"/>
          <w:sz w:val="24"/>
          <w:szCs w:val="24"/>
        </w:rPr>
        <w:t xml:space="preserve">реализующих программы среднего профессионального образования, </w:t>
      </w:r>
      <w:r w:rsidRPr="00122835">
        <w:rPr>
          <w:rFonts w:ascii="Times New Roman" w:hAnsi="Times New Roman"/>
          <w:sz w:val="24"/>
          <w:szCs w:val="24"/>
        </w:rPr>
        <w:t xml:space="preserve">заместителей </w:t>
      </w:r>
      <w:r w:rsidR="00A114F9" w:rsidRPr="00122835">
        <w:rPr>
          <w:rFonts w:ascii="Times New Roman" w:hAnsi="Times New Roman"/>
          <w:sz w:val="24"/>
          <w:szCs w:val="24"/>
        </w:rPr>
        <w:t>руководителей</w:t>
      </w:r>
      <w:r w:rsidRPr="00122835">
        <w:rPr>
          <w:rFonts w:ascii="Times New Roman" w:hAnsi="Times New Roman"/>
          <w:sz w:val="24"/>
          <w:szCs w:val="24"/>
        </w:rPr>
        <w:t>, председателей предметно-цикловых комиссий, методистов, преподавателей и специалистов региональных центров, начальников отделов СПО и иных работников сферы среднего профессионального образования.</w:t>
      </w:r>
    </w:p>
    <w:p w:rsidR="001E43F3" w:rsidRPr="00122835" w:rsidRDefault="00D74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Срок освоения образовательной программы: </w:t>
      </w:r>
      <w:r w:rsidR="006B572D" w:rsidRPr="00122835">
        <w:rPr>
          <w:rFonts w:ascii="Times New Roman" w:hAnsi="Times New Roman"/>
          <w:sz w:val="24"/>
          <w:szCs w:val="24"/>
        </w:rPr>
        <w:t>14 календарных дней.</w:t>
      </w:r>
    </w:p>
    <w:p w:rsidR="001E43F3" w:rsidRPr="00122835" w:rsidRDefault="00D74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Объем (трудоемкость) программы повышения квалификации: </w:t>
      </w:r>
      <w:r w:rsidR="006B572D" w:rsidRPr="00122835">
        <w:rPr>
          <w:rFonts w:ascii="Times New Roman" w:hAnsi="Times New Roman"/>
          <w:sz w:val="24"/>
          <w:szCs w:val="24"/>
        </w:rPr>
        <w:t>36</w:t>
      </w:r>
      <w:r w:rsidRPr="00122835">
        <w:rPr>
          <w:rFonts w:ascii="Times New Roman" w:hAnsi="Times New Roman"/>
          <w:sz w:val="24"/>
          <w:szCs w:val="24"/>
        </w:rPr>
        <w:t xml:space="preserve"> час.</w:t>
      </w:r>
    </w:p>
    <w:p w:rsidR="00A114F9" w:rsidRPr="00122835" w:rsidRDefault="00D74DBE" w:rsidP="00A114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Форма обучения: заочная</w:t>
      </w:r>
      <w:r w:rsidR="00A114F9" w:rsidRPr="00122835">
        <w:rPr>
          <w:rFonts w:ascii="Times New Roman" w:hAnsi="Times New Roman"/>
          <w:sz w:val="24"/>
          <w:szCs w:val="24"/>
        </w:rPr>
        <w:t>.</w:t>
      </w:r>
    </w:p>
    <w:p w:rsidR="001E43F3" w:rsidRPr="00122835" w:rsidRDefault="00A114F9" w:rsidP="00A11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Особенности </w:t>
      </w:r>
      <w:r w:rsidR="00B74D3F" w:rsidRPr="00122835">
        <w:rPr>
          <w:rFonts w:ascii="Times New Roman" w:hAnsi="Times New Roman"/>
          <w:sz w:val="24"/>
          <w:szCs w:val="24"/>
        </w:rPr>
        <w:t>реализации программы</w:t>
      </w:r>
      <w:r w:rsidRPr="00122835">
        <w:rPr>
          <w:rFonts w:ascii="Times New Roman" w:hAnsi="Times New Roman"/>
          <w:sz w:val="24"/>
          <w:szCs w:val="24"/>
        </w:rPr>
        <w:t>:</w:t>
      </w:r>
      <w:r w:rsidR="00D74DBE" w:rsidRPr="00122835">
        <w:rPr>
          <w:rFonts w:ascii="Times New Roman" w:hAnsi="Times New Roman"/>
          <w:sz w:val="24"/>
          <w:szCs w:val="24"/>
        </w:rPr>
        <w:t xml:space="preserve"> </w:t>
      </w:r>
      <w:r w:rsidRPr="00122835">
        <w:rPr>
          <w:rFonts w:ascii="Times New Roman" w:hAnsi="Times New Roman"/>
          <w:sz w:val="24"/>
          <w:szCs w:val="24"/>
        </w:rPr>
        <w:t xml:space="preserve">обучение осуществляется </w:t>
      </w:r>
      <w:r w:rsidR="00D74DBE" w:rsidRPr="00122835">
        <w:rPr>
          <w:rFonts w:ascii="Times New Roman" w:hAnsi="Times New Roman"/>
          <w:sz w:val="24"/>
          <w:szCs w:val="24"/>
        </w:rPr>
        <w:t>с применением дистанционных образовательных технологий.</w:t>
      </w:r>
    </w:p>
    <w:p w:rsidR="00002C1D" w:rsidRPr="00122835" w:rsidRDefault="00002C1D" w:rsidP="00002C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ЦЕЛЬ, ЗАДАЧИ, ПЛАНИРУЕМЫЕ РЕЗУЛЬТАТЫ ОБУЧЕНИЯ</w:t>
      </w:r>
    </w:p>
    <w:p w:rsidR="001E43F3" w:rsidRPr="00122835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Цель: </w:t>
      </w:r>
      <w:r w:rsidR="00B74D3F" w:rsidRPr="00122835">
        <w:rPr>
          <w:rFonts w:ascii="Times New Roman" w:hAnsi="Times New Roman"/>
          <w:sz w:val="24"/>
          <w:szCs w:val="24"/>
        </w:rPr>
        <w:t>развитие профессиональных компетенций руководителей</w:t>
      </w:r>
      <w:r w:rsidR="00021F1B" w:rsidRPr="00122835">
        <w:rPr>
          <w:rFonts w:ascii="Times New Roman" w:hAnsi="Times New Roman"/>
          <w:sz w:val="24"/>
          <w:szCs w:val="24"/>
        </w:rPr>
        <w:t xml:space="preserve"> и педагогических работников колледжей</w:t>
      </w:r>
      <w:r w:rsidR="00672699" w:rsidRPr="00122835">
        <w:rPr>
          <w:rFonts w:ascii="Times New Roman" w:hAnsi="Times New Roman"/>
          <w:sz w:val="24"/>
          <w:szCs w:val="24"/>
        </w:rPr>
        <w:t>,</w:t>
      </w:r>
      <w:r w:rsidR="00021F1B" w:rsidRPr="00122835">
        <w:rPr>
          <w:rFonts w:ascii="Times New Roman" w:hAnsi="Times New Roman"/>
          <w:sz w:val="24"/>
          <w:szCs w:val="24"/>
        </w:rPr>
        <w:t xml:space="preserve"> техникумов </w:t>
      </w:r>
      <w:r w:rsidR="00B74D3F" w:rsidRPr="00122835">
        <w:rPr>
          <w:rFonts w:ascii="Times New Roman" w:hAnsi="Times New Roman"/>
          <w:sz w:val="24"/>
          <w:szCs w:val="24"/>
        </w:rPr>
        <w:t xml:space="preserve">в части применения новых </w:t>
      </w:r>
      <w:r w:rsidR="00B74D3F" w:rsidRPr="00122835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нормативно-правовы</w:t>
      </w:r>
      <w:r w:rsidR="00021F1B" w:rsidRPr="0012283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74D3F"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актов в сфере среднего профессионального образования</w:t>
      </w:r>
      <w:r w:rsidR="005D134E"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СПО)</w:t>
      </w:r>
      <w:r w:rsidR="00672699"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, касающихся </w:t>
      </w:r>
      <w:r w:rsidR="006B572D" w:rsidRPr="00122835">
        <w:rPr>
          <w:rFonts w:ascii="Times New Roman" w:eastAsia="Times New Roman" w:hAnsi="Times New Roman"/>
          <w:sz w:val="24"/>
          <w:szCs w:val="24"/>
          <w:lang w:eastAsia="ru-RU"/>
        </w:rPr>
        <w:t>требовани</w:t>
      </w:r>
      <w:r w:rsidR="00021F1B" w:rsidRPr="0012283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B572D"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5D134E" w:rsidRPr="00122835">
        <w:rPr>
          <w:rFonts w:ascii="Times New Roman" w:eastAsia="Times New Roman" w:hAnsi="Times New Roman"/>
          <w:sz w:val="24"/>
          <w:szCs w:val="24"/>
          <w:lang w:eastAsia="ru-RU"/>
        </w:rPr>
        <w:t>освоению предметов общеобразовательного цикла в ходе реализации программ СПО</w:t>
      </w:r>
      <w:r w:rsidRPr="00122835">
        <w:rPr>
          <w:rFonts w:ascii="Times New Roman" w:hAnsi="Times New Roman"/>
          <w:sz w:val="24"/>
          <w:szCs w:val="24"/>
        </w:rPr>
        <w:t>.</w:t>
      </w:r>
    </w:p>
    <w:p w:rsidR="008B1B60" w:rsidRPr="00122835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Задачи: </w:t>
      </w:r>
    </w:p>
    <w:p w:rsidR="005D134E" w:rsidRPr="00122835" w:rsidRDefault="00A94EB3" w:rsidP="005D134E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освоить</w:t>
      </w:r>
      <w:r w:rsidR="008B1B60" w:rsidRPr="00122835">
        <w:rPr>
          <w:rFonts w:ascii="Times New Roman" w:hAnsi="Times New Roman"/>
          <w:sz w:val="24"/>
          <w:szCs w:val="24"/>
        </w:rPr>
        <w:t xml:space="preserve"> новые нормативны</w:t>
      </w:r>
      <w:r w:rsidR="009736C7" w:rsidRPr="00122835">
        <w:rPr>
          <w:rFonts w:ascii="Times New Roman" w:hAnsi="Times New Roman"/>
          <w:sz w:val="24"/>
          <w:szCs w:val="24"/>
        </w:rPr>
        <w:t>е</w:t>
      </w:r>
      <w:r w:rsidR="008B1B60" w:rsidRPr="00122835">
        <w:rPr>
          <w:rFonts w:ascii="Times New Roman" w:hAnsi="Times New Roman"/>
          <w:sz w:val="24"/>
          <w:szCs w:val="24"/>
        </w:rPr>
        <w:t xml:space="preserve"> документ</w:t>
      </w:r>
      <w:r w:rsidR="009736C7" w:rsidRPr="00122835">
        <w:rPr>
          <w:rFonts w:ascii="Times New Roman" w:hAnsi="Times New Roman"/>
          <w:sz w:val="24"/>
          <w:szCs w:val="24"/>
        </w:rPr>
        <w:t>ы</w:t>
      </w:r>
      <w:r w:rsidR="008B1B60" w:rsidRPr="00122835">
        <w:rPr>
          <w:rFonts w:ascii="Times New Roman" w:hAnsi="Times New Roman"/>
          <w:sz w:val="24"/>
          <w:szCs w:val="24"/>
        </w:rPr>
        <w:t xml:space="preserve">, </w:t>
      </w:r>
      <w:r w:rsidR="00B74D3F" w:rsidRPr="00122835">
        <w:rPr>
          <w:rFonts w:ascii="Times New Roman" w:hAnsi="Times New Roman"/>
          <w:sz w:val="24"/>
          <w:szCs w:val="24"/>
        </w:rPr>
        <w:t xml:space="preserve">регламентирующие требования к </w:t>
      </w:r>
      <w:r w:rsidR="005D134E" w:rsidRPr="00122835">
        <w:rPr>
          <w:rFonts w:ascii="Times New Roman" w:hAnsi="Times New Roman"/>
          <w:sz w:val="24"/>
          <w:szCs w:val="24"/>
        </w:rPr>
        <w:t xml:space="preserve">реализации предметов общеобразовательного цикла; </w:t>
      </w:r>
    </w:p>
    <w:p w:rsidR="005D134E" w:rsidRPr="00122835" w:rsidRDefault="005D134E" w:rsidP="005D134E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проанализировать изменения требований Федерального государственного образовательного стандарта (далее – ФГОС) среднего общего образования;</w:t>
      </w:r>
    </w:p>
    <w:p w:rsidR="009736C7" w:rsidRPr="00122835" w:rsidRDefault="009736C7" w:rsidP="005D134E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познакомиться с особенностями </w:t>
      </w:r>
      <w:r w:rsidR="005D134E" w:rsidRPr="00122835">
        <w:rPr>
          <w:rFonts w:ascii="Times New Roman" w:hAnsi="Times New Roman"/>
          <w:sz w:val="24"/>
          <w:szCs w:val="24"/>
        </w:rPr>
        <w:t>реализации общеобразовательных предметов в ходе обучения по профессиям и специальностям СПО с учетом изменений во ФГОС СПО</w:t>
      </w:r>
      <w:r w:rsidRPr="00122835">
        <w:rPr>
          <w:rFonts w:ascii="Times New Roman" w:hAnsi="Times New Roman"/>
          <w:sz w:val="24"/>
          <w:szCs w:val="24"/>
        </w:rPr>
        <w:t>;</w:t>
      </w:r>
    </w:p>
    <w:p w:rsidR="00033026" w:rsidRPr="00122835" w:rsidRDefault="00033026" w:rsidP="005D134E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научиться использовать новые требования к общеобразовательным предметам при </w:t>
      </w:r>
      <w:r w:rsidR="00DA2198" w:rsidRPr="00122835">
        <w:rPr>
          <w:rFonts w:ascii="Times New Roman" w:hAnsi="Times New Roman"/>
          <w:sz w:val="24"/>
          <w:szCs w:val="24"/>
        </w:rPr>
        <w:t xml:space="preserve">разработке учебного плана и </w:t>
      </w:r>
      <w:r w:rsidRPr="00122835">
        <w:rPr>
          <w:rFonts w:ascii="Times New Roman" w:hAnsi="Times New Roman"/>
          <w:sz w:val="24"/>
          <w:szCs w:val="24"/>
        </w:rPr>
        <w:t xml:space="preserve">обновлении программ СПО; </w:t>
      </w:r>
    </w:p>
    <w:p w:rsidR="009736C7" w:rsidRPr="00122835" w:rsidRDefault="009736C7" w:rsidP="005D134E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освоить технологию разработки </w:t>
      </w:r>
      <w:r w:rsidR="005D134E" w:rsidRPr="00122835">
        <w:rPr>
          <w:rFonts w:ascii="Times New Roman" w:hAnsi="Times New Roman"/>
          <w:sz w:val="24"/>
          <w:szCs w:val="24"/>
        </w:rPr>
        <w:t>общеобразовательного цикла учебного плана по профессиям и специальностям СПО</w:t>
      </w:r>
      <w:r w:rsidRPr="00122835">
        <w:rPr>
          <w:rFonts w:ascii="Times New Roman" w:hAnsi="Times New Roman"/>
          <w:sz w:val="24"/>
          <w:szCs w:val="24"/>
        </w:rPr>
        <w:t xml:space="preserve"> с учетом изменения законодательства;</w:t>
      </w:r>
    </w:p>
    <w:p w:rsidR="00952E89" w:rsidRPr="00122835" w:rsidRDefault="00D74DBE" w:rsidP="005D134E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способствовать развитию</w:t>
      </w:r>
      <w:r w:rsidR="008B1B60" w:rsidRPr="00122835">
        <w:rPr>
          <w:rFonts w:ascii="Times New Roman" w:hAnsi="Times New Roman"/>
          <w:sz w:val="24"/>
          <w:szCs w:val="24"/>
        </w:rPr>
        <w:t xml:space="preserve"> следующих компетенций слушателей</w:t>
      </w:r>
      <w:r w:rsidR="00A94EB3" w:rsidRPr="00122835">
        <w:rPr>
          <w:rFonts w:ascii="Times New Roman" w:hAnsi="Times New Roman"/>
          <w:sz w:val="24"/>
          <w:szCs w:val="24"/>
        </w:rPr>
        <w:t xml:space="preserve"> курсов повышения квалификации</w:t>
      </w:r>
      <w:r w:rsidR="008B1B60" w:rsidRPr="00122835">
        <w:rPr>
          <w:rFonts w:ascii="Times New Roman" w:hAnsi="Times New Roman"/>
          <w:sz w:val="24"/>
          <w:szCs w:val="24"/>
        </w:rPr>
        <w:t>:</w:t>
      </w:r>
      <w:r w:rsidR="00952E89" w:rsidRPr="00122835">
        <w:rPr>
          <w:rFonts w:ascii="Times New Roman" w:hAnsi="Times New Roman"/>
          <w:sz w:val="24"/>
          <w:szCs w:val="24"/>
        </w:rPr>
        <w:t xml:space="preserve"> </w:t>
      </w:r>
    </w:p>
    <w:p w:rsidR="008B1B60" w:rsidRPr="00122835" w:rsidRDefault="0095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при наличии у слушателя диплома магистра:</w:t>
      </w:r>
    </w:p>
    <w:p w:rsidR="008B1B60" w:rsidRPr="00122835" w:rsidRDefault="008B1B60" w:rsidP="00132E7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lastRenderedPageBreak/>
        <w:t>общепрофессиональной компетенции:</w:t>
      </w:r>
      <w:r w:rsidR="00A94EB3" w:rsidRPr="00122835">
        <w:rPr>
          <w:rFonts w:ascii="Times New Roman" w:hAnsi="Times New Roman"/>
          <w:sz w:val="24"/>
          <w:szCs w:val="24"/>
        </w:rPr>
        <w:t xml:space="preserve"> </w:t>
      </w:r>
      <w:r w:rsidRPr="00122835">
        <w:rPr>
          <w:rFonts w:ascii="Times New Roman" w:hAnsi="Times New Roman"/>
          <w:sz w:val="24"/>
          <w:szCs w:val="24"/>
        </w:rPr>
        <w:t>ОПК-1 Способен осуществлять критический анализ проблемных ситуаций на основе системного подхода, вырабатывать стратегию действий</w:t>
      </w:r>
      <w:r w:rsidR="00A94EB3" w:rsidRPr="00122835">
        <w:rPr>
          <w:rStyle w:val="a9"/>
          <w:rFonts w:ascii="Times New Roman" w:hAnsi="Times New Roman"/>
          <w:sz w:val="24"/>
          <w:szCs w:val="24"/>
        </w:rPr>
        <w:footnoteReference w:id="1"/>
      </w:r>
      <w:r w:rsidR="00A94EB3" w:rsidRPr="00122835">
        <w:rPr>
          <w:rFonts w:ascii="Times New Roman" w:hAnsi="Times New Roman"/>
          <w:sz w:val="24"/>
          <w:szCs w:val="24"/>
        </w:rPr>
        <w:t>;</w:t>
      </w:r>
    </w:p>
    <w:p w:rsidR="008B1B60" w:rsidRPr="00122835" w:rsidRDefault="008B1B60" w:rsidP="00952E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универсальной компетенции:</w:t>
      </w:r>
      <w:r w:rsidR="00A94EB3" w:rsidRPr="00122835">
        <w:rPr>
          <w:rFonts w:ascii="Times New Roman" w:hAnsi="Times New Roman"/>
          <w:sz w:val="24"/>
          <w:szCs w:val="24"/>
        </w:rPr>
        <w:t xml:space="preserve"> </w:t>
      </w:r>
      <w:r w:rsidRPr="00122835">
        <w:rPr>
          <w:rFonts w:ascii="Times New Roman" w:hAnsi="Times New Roman"/>
          <w:sz w:val="24"/>
          <w:szCs w:val="24"/>
        </w:rPr>
        <w:t>УК-1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A94EB3" w:rsidRPr="00122835">
        <w:rPr>
          <w:rStyle w:val="a9"/>
          <w:rFonts w:ascii="Times New Roman" w:hAnsi="Times New Roman"/>
          <w:sz w:val="24"/>
          <w:szCs w:val="24"/>
        </w:rPr>
        <w:footnoteReference w:id="2"/>
      </w:r>
      <w:r w:rsidR="00A94EB3" w:rsidRPr="00122835">
        <w:rPr>
          <w:rFonts w:ascii="Times New Roman" w:hAnsi="Times New Roman"/>
          <w:sz w:val="24"/>
          <w:szCs w:val="24"/>
        </w:rPr>
        <w:t>.</w:t>
      </w:r>
    </w:p>
    <w:p w:rsidR="00952E89" w:rsidRPr="00122835" w:rsidRDefault="00952E89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835">
        <w:rPr>
          <w:rFonts w:ascii="Times New Roman" w:eastAsia="Times New Roman" w:hAnsi="Times New Roman"/>
          <w:bCs/>
          <w:sz w:val="24"/>
          <w:szCs w:val="24"/>
          <w:lang w:eastAsia="ru-RU"/>
        </w:rPr>
        <w:t>при наличии у слушателя диплома бакалавра:</w:t>
      </w:r>
    </w:p>
    <w:p w:rsidR="00810298" w:rsidRPr="00122835" w:rsidRDefault="00810298" w:rsidP="0011339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способностью к самоорганизации и самообразованию (ОК-6); </w:t>
      </w:r>
    </w:p>
    <w:p w:rsidR="00810298" w:rsidRPr="00122835" w:rsidRDefault="00810298" w:rsidP="0011339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способностью использовать базовые правовые знания в различных сферах деятельности (ОК-7); </w:t>
      </w:r>
    </w:p>
    <w:p w:rsidR="00113397" w:rsidRPr="00122835" w:rsidRDefault="00113397" w:rsidP="00113397">
      <w:pPr>
        <w:pStyle w:val="a4"/>
        <w:numPr>
          <w:ilvl w:val="0"/>
          <w:numId w:val="1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835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 (ОПК-4)</w:t>
      </w:r>
      <w:r w:rsidRPr="00122835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02C1D" w:rsidRPr="00122835" w:rsidRDefault="008B1B60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835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Планируемые результаты</w:t>
      </w:r>
      <w:r w:rsidR="00002C1D" w:rsidRPr="001228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обучения</w:t>
      </w:r>
      <w:r w:rsidRPr="0012283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8B1B60" w:rsidRPr="00122835" w:rsidRDefault="008B1B60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sz w:val="23"/>
          <w:szCs w:val="23"/>
          <w:lang w:eastAsia="ru-RU"/>
        </w:rPr>
      </w:pPr>
      <w:r w:rsidRPr="00122835">
        <w:rPr>
          <w:rFonts w:ascii="Times New Roman" w:eastAsia="Times New Roman" w:hAnsi="Times New Roman"/>
          <w:sz w:val="24"/>
          <w:szCs w:val="24"/>
          <w:lang w:eastAsia="ru-RU"/>
        </w:rPr>
        <w:t>в результате обучения слушатели будут:</w:t>
      </w:r>
    </w:p>
    <w:p w:rsidR="008B1B60" w:rsidRPr="00122835" w:rsidRDefault="008B1B60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sz w:val="23"/>
          <w:szCs w:val="23"/>
          <w:lang w:eastAsia="ru-RU"/>
        </w:rPr>
      </w:pPr>
      <w:r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  <w:r w:rsidR="00002C1D"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r w:rsidR="0047027F"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="00002C1D"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</w:t>
      </w:r>
      <w:r w:rsidR="0047027F"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B513FA"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общеобразовательных предметов </w:t>
      </w:r>
      <w:r w:rsidR="002E4814" w:rsidRPr="00122835">
        <w:rPr>
          <w:rFonts w:ascii="Times New Roman" w:eastAsia="Times New Roman" w:hAnsi="Times New Roman"/>
          <w:sz w:val="24"/>
          <w:szCs w:val="24"/>
          <w:lang w:eastAsia="ru-RU"/>
        </w:rPr>
        <w:t>в ходе обучения по</w:t>
      </w:r>
      <w:r w:rsidR="00B513FA"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2E4814" w:rsidRPr="00122835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47027F"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 СПО</w:t>
      </w:r>
      <w:r w:rsidRPr="001228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13FA" w:rsidRPr="00122835" w:rsidRDefault="008B1B60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835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  <w:r w:rsidR="00B513FA" w:rsidRPr="00122835">
        <w:rPr>
          <w:rFonts w:ascii="Times New Roman" w:eastAsia="Times New Roman" w:hAnsi="Times New Roman"/>
          <w:sz w:val="24"/>
          <w:szCs w:val="24"/>
          <w:lang w:eastAsia="ru-RU"/>
        </w:rPr>
        <w:t>разрабатывать общеобразовательный цикл учебного плана в рамках профессий и специальностей СПО с учетом изменений ФГОС СПО.</w:t>
      </w:r>
    </w:p>
    <w:p w:rsidR="00D8055F" w:rsidRPr="00122835" w:rsidRDefault="00D8055F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835">
        <w:rPr>
          <w:rFonts w:ascii="Times New Roman" w:eastAsia="Times New Roman" w:hAnsi="Times New Roman"/>
          <w:sz w:val="24"/>
          <w:szCs w:val="24"/>
          <w:lang w:eastAsia="ru-RU"/>
        </w:rPr>
        <w:t>Формы аттестации:</w:t>
      </w:r>
    </w:p>
    <w:p w:rsidR="00D8055F" w:rsidRPr="00122835" w:rsidRDefault="00D8055F" w:rsidP="00B513FA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в ходе проведения текущего контроля успеваемости предусматривается анализ документов своей образовательной организации по изучаемой теме;</w:t>
      </w:r>
    </w:p>
    <w:p w:rsidR="00D8055F" w:rsidRPr="00122835" w:rsidRDefault="00D8055F" w:rsidP="00B513FA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зачета по вопросам для самоконтроля; </w:t>
      </w:r>
    </w:p>
    <w:p w:rsidR="00D8055F" w:rsidRPr="00122835" w:rsidRDefault="00D8055F" w:rsidP="00B513FA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итоговая аттестация осуществляется в виде итоговой работы по проверке запланированных знаний и умений, выполняемой в виде тестирования.</w:t>
      </w:r>
    </w:p>
    <w:p w:rsidR="001E43F3" w:rsidRPr="00122835" w:rsidRDefault="001E43F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531691" w:rsidRPr="00122835" w:rsidRDefault="0053169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02C1D" w:rsidRPr="00122835" w:rsidRDefault="00002C1D" w:rsidP="000A365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УЧЕБНЫЙ ПЛАН</w:t>
      </w:r>
    </w:p>
    <w:p w:rsidR="00003314" w:rsidRPr="00122835" w:rsidRDefault="00003314" w:rsidP="0000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</w:p>
    <w:p w:rsidR="00003314" w:rsidRPr="00122835" w:rsidRDefault="00672699" w:rsidP="00003314">
      <w:pPr>
        <w:spacing w:after="0" w:line="240" w:lineRule="auto"/>
        <w:ind w:firstLine="567"/>
        <w:jc w:val="center"/>
      </w:pPr>
      <w:r w:rsidRPr="00122835">
        <w:rPr>
          <w:rFonts w:ascii="Times New Roman" w:hAnsi="Times New Roman"/>
          <w:b/>
          <w:sz w:val="24"/>
          <w:szCs w:val="24"/>
        </w:rPr>
        <w:t>«</w:t>
      </w:r>
      <w:r w:rsidR="00003314" w:rsidRPr="00122835">
        <w:rPr>
          <w:rFonts w:ascii="Times New Roman" w:hAnsi="Times New Roman"/>
          <w:b/>
          <w:sz w:val="24"/>
          <w:szCs w:val="24"/>
        </w:rPr>
        <w:t xml:space="preserve">Новые требования </w:t>
      </w:r>
      <w:r w:rsidR="00D31CE8" w:rsidRPr="00122835">
        <w:rPr>
          <w:rFonts w:ascii="Times New Roman" w:hAnsi="Times New Roman"/>
          <w:b/>
          <w:sz w:val="24"/>
          <w:szCs w:val="24"/>
        </w:rPr>
        <w:t>к реализации общеобразовательных предметов при освоении программ среднего профессионального образования</w:t>
      </w:r>
      <w:r w:rsidRPr="00122835">
        <w:rPr>
          <w:rFonts w:ascii="Times New Roman" w:hAnsi="Times New Roman"/>
          <w:b/>
          <w:sz w:val="24"/>
          <w:szCs w:val="24"/>
        </w:rPr>
        <w:t>»</w:t>
      </w:r>
    </w:p>
    <w:p w:rsidR="00003314" w:rsidRPr="00122835" w:rsidRDefault="00003314" w:rsidP="0000331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3155"/>
        <w:gridCol w:w="851"/>
        <w:gridCol w:w="1417"/>
        <w:gridCol w:w="1134"/>
        <w:gridCol w:w="1276"/>
        <w:gridCol w:w="1163"/>
      </w:tblGrid>
      <w:tr w:rsidR="00A81D44" w:rsidRPr="00122835" w:rsidTr="002B4AD8">
        <w:trPr>
          <w:trHeight w:val="15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C4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C4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разделов и тем образовательной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C4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 xml:space="preserve">Видео-лекция и(или) </w:t>
            </w:r>
            <w:proofErr w:type="spellStart"/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вебинар</w:t>
            </w:r>
            <w:proofErr w:type="spellEnd"/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(в 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C4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</w:t>
            </w:r>
          </w:p>
          <w:p w:rsidR="00A81D44" w:rsidRPr="00122835" w:rsidRDefault="00A81D44" w:rsidP="00C4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(в час.)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Текущий контроль, промеж. и итоговая аттестация (в час.)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D8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 xml:space="preserve">Формы аттестации </w:t>
            </w:r>
          </w:p>
        </w:tc>
      </w:tr>
      <w:tr w:rsidR="00A81D44" w:rsidRPr="00122835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A5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 xml:space="preserve">Учебный модуль 1. </w:t>
            </w:r>
            <w:r w:rsidRPr="00122835">
              <w:rPr>
                <w:rFonts w:ascii="Times New Roman" w:hAnsi="Times New Roman"/>
                <w:b/>
              </w:rPr>
              <w:t xml:space="preserve">Изменения законодательства, учитываемые при </w:t>
            </w:r>
            <w:r w:rsidR="00AA5FE7" w:rsidRPr="00122835">
              <w:rPr>
                <w:rFonts w:ascii="Times New Roman" w:hAnsi="Times New Roman"/>
                <w:b/>
              </w:rPr>
              <w:t xml:space="preserve">реализации общеобразовательного </w:t>
            </w:r>
            <w:r w:rsidR="00AA5FE7" w:rsidRPr="00122835">
              <w:rPr>
                <w:rFonts w:ascii="Times New Roman" w:hAnsi="Times New Roman"/>
                <w:b/>
              </w:rPr>
              <w:lastRenderedPageBreak/>
              <w:t>цикла по</w:t>
            </w:r>
            <w:r w:rsidRPr="00122835">
              <w:rPr>
                <w:rFonts w:ascii="Times New Roman" w:hAnsi="Times New Roman"/>
                <w:b/>
              </w:rPr>
              <w:t xml:space="preserve"> программам среднего профессионального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Зачет по модулю</w:t>
            </w:r>
          </w:p>
        </w:tc>
      </w:tr>
      <w:tr w:rsidR="00A81D44" w:rsidRPr="00122835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C97553" w:rsidP="00C9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lastRenderedPageBreak/>
              <w:t>1.1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92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Нормативно-правовое обеспечение </w:t>
            </w:r>
            <w:r w:rsidR="00AA5FE7" w:rsidRPr="00122835">
              <w:rPr>
                <w:rFonts w:ascii="Times New Roman" w:eastAsia="Times New Roman" w:hAnsi="Times New Roman"/>
                <w:lang w:eastAsia="ru-RU"/>
              </w:rPr>
              <w:t>реализации общеобразовательных предметов</w:t>
            </w: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 по программам СПО</w:t>
            </w:r>
            <w:r w:rsidR="00923E61" w:rsidRPr="001228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D86D08" w:rsidP="002B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Вопросы для самоконтроля </w:t>
            </w:r>
          </w:p>
        </w:tc>
      </w:tr>
      <w:tr w:rsidR="00D86D08" w:rsidRPr="00122835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122835" w:rsidRDefault="00C97553" w:rsidP="00C9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122835" w:rsidRDefault="00D86D08" w:rsidP="00AA5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Особенности </w:t>
            </w:r>
            <w:r w:rsidR="00AA5FE7" w:rsidRPr="00122835">
              <w:rPr>
                <w:rFonts w:ascii="Times New Roman" w:eastAsia="Times New Roman" w:hAnsi="Times New Roman"/>
                <w:lang w:eastAsia="ru-RU"/>
              </w:rPr>
              <w:t xml:space="preserve">изменений требований Федерального государственного образовательного стандарта среднего общего образования </w:t>
            </w: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с учетом разных </w:t>
            </w:r>
            <w:r w:rsidR="00AA5FE7" w:rsidRPr="00122835">
              <w:rPr>
                <w:rFonts w:ascii="Times New Roman" w:eastAsia="Times New Roman" w:hAnsi="Times New Roman"/>
                <w:lang w:eastAsia="ru-RU"/>
              </w:rPr>
              <w:t>ФГОС</w:t>
            </w: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 СПО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122835" w:rsidRDefault="00D86D08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122835" w:rsidRDefault="00D86D08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122835" w:rsidRDefault="00D86D08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122835" w:rsidRDefault="00D86D08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122835" w:rsidRDefault="00D86D08" w:rsidP="002B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Вопросы для самоконтроля </w:t>
            </w:r>
          </w:p>
        </w:tc>
      </w:tr>
      <w:tr w:rsidR="00A81D44" w:rsidRPr="00122835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C85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 xml:space="preserve">Учебный модуль 2. </w:t>
            </w:r>
            <w:r w:rsidR="00C85C44" w:rsidRPr="00122835">
              <w:rPr>
                <w:rFonts w:ascii="Times New Roman" w:hAnsi="Times New Roman"/>
                <w:b/>
              </w:rPr>
              <w:t>Технология</w:t>
            </w:r>
            <w:r w:rsidRPr="00122835">
              <w:rPr>
                <w:rFonts w:ascii="Times New Roman" w:hAnsi="Times New Roman"/>
                <w:b/>
              </w:rPr>
              <w:t xml:space="preserve"> разработк</w:t>
            </w:r>
            <w:r w:rsidR="00C85C44" w:rsidRPr="00122835">
              <w:rPr>
                <w:rFonts w:ascii="Times New Roman" w:hAnsi="Times New Roman"/>
                <w:b/>
              </w:rPr>
              <w:t>и</w:t>
            </w:r>
            <w:r w:rsidRPr="00122835">
              <w:rPr>
                <w:rFonts w:ascii="Times New Roman" w:hAnsi="Times New Roman"/>
                <w:b/>
              </w:rPr>
              <w:t xml:space="preserve"> </w:t>
            </w:r>
            <w:r w:rsidR="00C85C44" w:rsidRPr="00122835">
              <w:rPr>
                <w:rFonts w:ascii="Times New Roman" w:hAnsi="Times New Roman"/>
                <w:b/>
              </w:rPr>
              <w:t>общеобразовательного цикла</w:t>
            </w:r>
            <w:r w:rsidRPr="00122835">
              <w:rPr>
                <w:rFonts w:ascii="Times New Roman" w:hAnsi="Times New Roman"/>
                <w:b/>
              </w:rPr>
              <w:t xml:space="preserve"> по образовательным программам СПО с учетом новых требований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C9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C97553" w:rsidRPr="00122835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C97553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Зачет по модулю</w:t>
            </w:r>
          </w:p>
        </w:tc>
      </w:tr>
      <w:tr w:rsidR="00A81D44" w:rsidRPr="00122835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C97553" w:rsidP="00C9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C85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Технология разработки </w:t>
            </w:r>
            <w:r w:rsidR="00C85C44" w:rsidRPr="00122835">
              <w:rPr>
                <w:rFonts w:ascii="Times New Roman" w:eastAsia="Times New Roman" w:hAnsi="Times New Roman"/>
                <w:lang w:eastAsia="ru-RU"/>
              </w:rPr>
              <w:t>общеобразовательного цикла по профессиям и специальностям СПО с учетом изменений законодательства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C9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</w:t>
            </w:r>
            <w:r w:rsidR="00C97553" w:rsidRPr="0012283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D86D08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D86D08" w:rsidP="00C9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</w:t>
            </w:r>
            <w:r w:rsidR="00C97553" w:rsidRPr="0012283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D86D08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2B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Вопросы для самоконтроля </w:t>
            </w:r>
          </w:p>
        </w:tc>
      </w:tr>
      <w:tr w:rsidR="00A81D44" w:rsidRPr="00122835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122835" w:rsidRDefault="00C97553" w:rsidP="00D86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Итоговая аттестация</w:t>
            </w:r>
          </w:p>
          <w:p w:rsidR="00D86D08" w:rsidRPr="00122835" w:rsidRDefault="00A81D44" w:rsidP="00D86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Подготовка </w:t>
            </w:r>
            <w:r w:rsidR="00D86D08" w:rsidRPr="00122835">
              <w:rPr>
                <w:rFonts w:ascii="Times New Roman" w:eastAsia="Times New Roman" w:hAnsi="Times New Roman"/>
                <w:lang w:eastAsia="ru-RU"/>
              </w:rPr>
              <w:t xml:space="preserve">к итоговой аттестации. </w:t>
            </w:r>
          </w:p>
          <w:p w:rsidR="00A81D44" w:rsidRPr="00122835" w:rsidRDefault="00D86D08" w:rsidP="00D86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Проведение итоговой аттестации. В</w:t>
            </w:r>
            <w:r w:rsidR="00A81D44" w:rsidRPr="00122835">
              <w:rPr>
                <w:rFonts w:ascii="Times New Roman" w:eastAsia="Times New Roman" w:hAnsi="Times New Roman"/>
                <w:lang w:eastAsia="ru-RU"/>
              </w:rPr>
              <w:t>ыполнение итоговой работы</w:t>
            </w: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 в форме тестирования.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D86D08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D86D08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2835">
              <w:rPr>
                <w:rFonts w:ascii="Times New Roman" w:eastAsia="Times New Roman" w:hAnsi="Times New Roman"/>
                <w:lang w:eastAsia="ru-RU"/>
              </w:rPr>
              <w:t>Тестиро-вание</w:t>
            </w:r>
            <w:proofErr w:type="spellEnd"/>
          </w:p>
        </w:tc>
      </w:tr>
      <w:tr w:rsidR="00A81D44" w:rsidRPr="00122835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C9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2</w:t>
            </w:r>
            <w:r w:rsidR="00C97553" w:rsidRPr="0012283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122835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03314" w:rsidRPr="00122835" w:rsidRDefault="00003314" w:rsidP="0000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314" w:rsidRPr="00122835" w:rsidRDefault="00003314" w:rsidP="0000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65D" w:rsidRPr="00122835" w:rsidRDefault="000A365D" w:rsidP="000A3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003314" w:rsidRPr="00122835" w:rsidRDefault="00003314" w:rsidP="0000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</w:p>
    <w:p w:rsidR="00003314" w:rsidRPr="00122835" w:rsidRDefault="00672699" w:rsidP="00003314">
      <w:pPr>
        <w:spacing w:after="0" w:line="240" w:lineRule="auto"/>
        <w:ind w:firstLine="567"/>
        <w:jc w:val="center"/>
      </w:pPr>
      <w:r w:rsidRPr="00122835">
        <w:rPr>
          <w:rFonts w:ascii="Times New Roman" w:hAnsi="Times New Roman"/>
          <w:b/>
          <w:sz w:val="24"/>
          <w:szCs w:val="24"/>
        </w:rPr>
        <w:t>«</w:t>
      </w:r>
      <w:r w:rsidR="00003314" w:rsidRPr="00122835">
        <w:rPr>
          <w:rFonts w:ascii="Times New Roman" w:hAnsi="Times New Roman"/>
          <w:b/>
          <w:sz w:val="24"/>
          <w:szCs w:val="24"/>
        </w:rPr>
        <w:t xml:space="preserve">Новые требования к </w:t>
      </w:r>
      <w:r w:rsidR="00D31CE8" w:rsidRPr="00122835">
        <w:rPr>
          <w:rFonts w:ascii="Times New Roman" w:hAnsi="Times New Roman"/>
          <w:b/>
          <w:sz w:val="24"/>
          <w:szCs w:val="24"/>
        </w:rPr>
        <w:t>реализации общеобразовательных предметов при освоении программ среднего профессионального образования</w:t>
      </w:r>
      <w:r w:rsidRPr="00122835">
        <w:rPr>
          <w:rFonts w:ascii="Times New Roman" w:hAnsi="Times New Roman"/>
          <w:b/>
          <w:sz w:val="24"/>
          <w:szCs w:val="24"/>
        </w:rPr>
        <w:t>»</w:t>
      </w:r>
    </w:p>
    <w:p w:rsidR="00003314" w:rsidRPr="00122835" w:rsidRDefault="00003314" w:rsidP="00003314">
      <w:pPr>
        <w:spacing w:after="0" w:line="240" w:lineRule="auto"/>
        <w:jc w:val="center"/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</w:tblGrid>
      <w:tr w:rsidR="00190A4E" w:rsidRPr="00122835" w:rsidTr="00CC4A02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E" w:rsidRPr="00122835" w:rsidRDefault="00190A4E" w:rsidP="00C44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освоения:</w:t>
            </w:r>
          </w:p>
        </w:tc>
        <w:tc>
          <w:tcPr>
            <w:tcW w:w="3908" w:type="dxa"/>
            <w:gridSpan w:val="7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390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559" w:type="dxa"/>
            <w:vMerge w:val="restart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90A4E" w:rsidRPr="00122835" w:rsidTr="00CC4A02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E" w:rsidRPr="00122835" w:rsidRDefault="00190A4E" w:rsidP="00C44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558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" w:type="dxa"/>
            <w:vMerge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A4E" w:rsidRPr="00122835" w:rsidTr="00CC4A02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E" w:rsidRPr="00122835" w:rsidRDefault="00190A4E" w:rsidP="00C44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558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9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vAlign w:val="center"/>
          </w:tcPr>
          <w:p w:rsidR="00190A4E" w:rsidRPr="00122835" w:rsidRDefault="00400CCF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9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59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90A4E" w:rsidRPr="00122835" w:rsidTr="00CC4A02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E" w:rsidRPr="00122835" w:rsidRDefault="00190A4E" w:rsidP="00C44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58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vAlign w:val="center"/>
          </w:tcPr>
          <w:p w:rsidR="00190A4E" w:rsidRPr="00122835" w:rsidRDefault="00400CCF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190A4E" w:rsidRPr="00122835" w:rsidRDefault="00400CCF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vAlign w:val="center"/>
          </w:tcPr>
          <w:p w:rsidR="00190A4E" w:rsidRPr="00122835" w:rsidRDefault="00400CCF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vAlign w:val="center"/>
          </w:tcPr>
          <w:p w:rsidR="00190A4E" w:rsidRPr="00122835" w:rsidRDefault="00400CCF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vAlign w:val="center"/>
          </w:tcPr>
          <w:p w:rsidR="00190A4E" w:rsidRPr="00122835" w:rsidRDefault="00C44D1F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C44D1F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190A4E" w:rsidRPr="00122835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</w:tbl>
    <w:p w:rsidR="00531691" w:rsidRPr="00122835" w:rsidRDefault="00531691" w:rsidP="00672699">
      <w:pPr>
        <w:spacing w:after="0"/>
        <w:rPr>
          <w:rFonts w:ascii="Times New Roman" w:hAnsi="Times New Roman"/>
          <w:sz w:val="24"/>
          <w:szCs w:val="24"/>
        </w:rPr>
      </w:pPr>
    </w:p>
    <w:p w:rsidR="00531691" w:rsidRPr="00122835" w:rsidRDefault="00531691" w:rsidP="00672699">
      <w:pPr>
        <w:spacing w:after="0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Условные обозначения:</w:t>
      </w:r>
    </w:p>
    <w:p w:rsidR="00672699" w:rsidRPr="00122835" w:rsidRDefault="00672699" w:rsidP="00672699">
      <w:pPr>
        <w:spacing w:after="0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С – самостоятельная работа</w:t>
      </w:r>
    </w:p>
    <w:p w:rsidR="00672699" w:rsidRPr="00122835" w:rsidRDefault="00672699" w:rsidP="00672699">
      <w:pPr>
        <w:spacing w:after="0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В – </w:t>
      </w:r>
      <w:proofErr w:type="spellStart"/>
      <w:r w:rsidRPr="00122835">
        <w:rPr>
          <w:rFonts w:ascii="Times New Roman" w:hAnsi="Times New Roman"/>
          <w:sz w:val="24"/>
          <w:szCs w:val="24"/>
        </w:rPr>
        <w:t>вебинар</w:t>
      </w:r>
      <w:proofErr w:type="spellEnd"/>
      <w:r w:rsidRPr="00122835">
        <w:rPr>
          <w:rFonts w:ascii="Times New Roman" w:hAnsi="Times New Roman"/>
          <w:sz w:val="24"/>
          <w:szCs w:val="24"/>
        </w:rPr>
        <w:t xml:space="preserve"> и/или </w:t>
      </w:r>
      <w:proofErr w:type="spellStart"/>
      <w:r w:rsidRPr="00122835">
        <w:rPr>
          <w:rFonts w:ascii="Times New Roman" w:hAnsi="Times New Roman"/>
          <w:sz w:val="24"/>
          <w:szCs w:val="24"/>
        </w:rPr>
        <w:t>видеолекция</w:t>
      </w:r>
      <w:proofErr w:type="spellEnd"/>
    </w:p>
    <w:p w:rsidR="00672699" w:rsidRPr="00122835" w:rsidRDefault="00672699" w:rsidP="00672699">
      <w:pPr>
        <w:spacing w:after="0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 – промежуточная аттестация</w:t>
      </w:r>
    </w:p>
    <w:p w:rsidR="00672699" w:rsidRPr="00122835" w:rsidRDefault="00672699" w:rsidP="00672699">
      <w:pPr>
        <w:spacing w:after="0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И – итоговая аттестация</w:t>
      </w:r>
    </w:p>
    <w:p w:rsidR="00672699" w:rsidRPr="00122835" w:rsidRDefault="00672699" w:rsidP="00672699">
      <w:pPr>
        <w:spacing w:after="0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* – </w:t>
      </w:r>
      <w:r w:rsidR="00190A4E" w:rsidRPr="00122835">
        <w:rPr>
          <w:rFonts w:ascii="Times New Roman" w:hAnsi="Times New Roman"/>
          <w:sz w:val="24"/>
          <w:szCs w:val="24"/>
        </w:rPr>
        <w:t>выходной день</w:t>
      </w:r>
    </w:p>
    <w:p w:rsidR="00531691" w:rsidRPr="00122835" w:rsidRDefault="00531691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br w:type="page"/>
      </w:r>
    </w:p>
    <w:p w:rsidR="00190A4E" w:rsidRPr="00122835" w:rsidRDefault="000A365D" w:rsidP="000A365D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lastRenderedPageBreak/>
        <w:t xml:space="preserve">РАБОЧИЕ ПРОГРАММЫ УЧЕБНЫХ МОДУЛЕЙ, </w:t>
      </w:r>
    </w:p>
    <w:p w:rsidR="000A365D" w:rsidRPr="00122835" w:rsidRDefault="00B74D3F" w:rsidP="000A365D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0A365D" w:rsidRPr="00122835">
        <w:rPr>
          <w:rFonts w:ascii="Times New Roman" w:hAnsi="Times New Roman"/>
          <w:b/>
          <w:sz w:val="24"/>
          <w:szCs w:val="24"/>
        </w:rPr>
        <w:t>ИТОГОВОЙ АТТЕСТАЦИИ</w:t>
      </w:r>
    </w:p>
    <w:p w:rsidR="000A365D" w:rsidRPr="00122835" w:rsidRDefault="000A365D" w:rsidP="00002C1D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</w:p>
    <w:p w:rsidR="00002C1D" w:rsidRPr="00122835" w:rsidRDefault="00002C1D" w:rsidP="00002C1D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РАБОЧАЯ ПРОГРАММА УЧЕБН</w:t>
      </w:r>
      <w:r w:rsidR="00756C48" w:rsidRPr="00122835">
        <w:rPr>
          <w:rFonts w:ascii="Times New Roman" w:hAnsi="Times New Roman"/>
          <w:sz w:val="24"/>
          <w:szCs w:val="24"/>
        </w:rPr>
        <w:t xml:space="preserve">ОГО </w:t>
      </w:r>
      <w:r w:rsidRPr="00122835">
        <w:rPr>
          <w:rFonts w:ascii="Times New Roman" w:hAnsi="Times New Roman"/>
          <w:sz w:val="24"/>
          <w:szCs w:val="24"/>
        </w:rPr>
        <w:t>МОДУЛ</w:t>
      </w:r>
      <w:r w:rsidR="00756C48" w:rsidRPr="00122835">
        <w:rPr>
          <w:rFonts w:ascii="Times New Roman" w:hAnsi="Times New Roman"/>
          <w:sz w:val="24"/>
          <w:szCs w:val="24"/>
        </w:rPr>
        <w:t>Я</w:t>
      </w:r>
      <w:r w:rsidRPr="00122835">
        <w:rPr>
          <w:rFonts w:ascii="Times New Roman" w:hAnsi="Times New Roman"/>
          <w:sz w:val="24"/>
          <w:szCs w:val="24"/>
        </w:rPr>
        <w:t xml:space="preserve"> 1.</w:t>
      </w:r>
    </w:p>
    <w:p w:rsidR="00001442" w:rsidRPr="00122835" w:rsidRDefault="00002C1D" w:rsidP="00002C1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ИЗМЕНЕНИЯ ЗАКОНОДАТЕЛЬСТВА, УЧИТЫВАЕМЫЕ ПРИ </w:t>
      </w:r>
      <w:r w:rsidR="00001442" w:rsidRPr="00122835">
        <w:rPr>
          <w:rFonts w:ascii="Times New Roman" w:hAnsi="Times New Roman"/>
          <w:sz w:val="24"/>
          <w:szCs w:val="24"/>
        </w:rPr>
        <w:t>РЕАЛИЗАЦИИ ОБЩЕОБРАЗОВАТЕЛЬНОГО ЦИКЛА ПО ПРОГРАММАМ СРЕДНЕГО ПРОФЕССИОНАЛЬНОГО ОБРАЗОВАНИЯ</w:t>
      </w:r>
    </w:p>
    <w:p w:rsidR="00002C1D" w:rsidRPr="00122835" w:rsidRDefault="00002C1D" w:rsidP="00002C1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5954"/>
        <w:gridCol w:w="1134"/>
      </w:tblGrid>
      <w:tr w:rsidR="001E43F3" w:rsidRPr="00122835" w:rsidTr="003A7A50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122835" w:rsidRDefault="00753D38" w:rsidP="00756C4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Наименования разделов</w:t>
            </w:r>
            <w:r w:rsidR="00756C48" w:rsidRPr="00122835">
              <w:rPr>
                <w:rFonts w:ascii="Times New Roman" w:hAnsi="Times New Roman"/>
                <w:sz w:val="24"/>
                <w:szCs w:val="24"/>
              </w:rPr>
              <w:t>/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122835" w:rsidRDefault="00753D38" w:rsidP="00756C48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D74DBE" w:rsidRPr="00122835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 w:rsidR="00190A4E" w:rsidRPr="00122835">
              <w:rPr>
                <w:rFonts w:ascii="Times New Roman" w:hAnsi="Times New Roman"/>
                <w:sz w:val="24"/>
                <w:szCs w:val="24"/>
              </w:rPr>
              <w:t>и формы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122835" w:rsidRDefault="00D74DBE" w:rsidP="00756C4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531691" w:rsidRPr="00122835" w:rsidTr="003A7A50">
        <w:trPr>
          <w:trHeight w:val="21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50" w:rsidRPr="00122835" w:rsidRDefault="003A7A50" w:rsidP="00492CDC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691" w:rsidRPr="00122835" w:rsidRDefault="00531691" w:rsidP="00492CDC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  <w:r w:rsidR="00492CDC"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Нормативно-правовое обеспечение реализации общеобразовательных предметов по программам СПО</w:t>
            </w:r>
            <w:r w:rsidR="00492CDC" w:rsidRPr="0012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CCF" w:rsidRPr="00122835" w:rsidRDefault="00400CCF" w:rsidP="00492CDC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50" w:rsidRPr="00122835" w:rsidRDefault="003A7A50" w:rsidP="00753D38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691" w:rsidRPr="00122835" w:rsidRDefault="00531691" w:rsidP="00753D38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83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2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CB3" w:rsidRPr="00122835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proofErr w:type="spellStart"/>
            <w:r w:rsidRPr="00122835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1228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1691" w:rsidRPr="00122835" w:rsidRDefault="00531691" w:rsidP="00753D38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 xml:space="preserve">Перечень новых нормативных документов Министерства просвещения, определяющих </w:t>
            </w:r>
            <w:r w:rsidR="00492CDC" w:rsidRPr="00122835">
              <w:rPr>
                <w:rFonts w:ascii="Times New Roman" w:hAnsi="Times New Roman"/>
                <w:sz w:val="24"/>
                <w:szCs w:val="24"/>
              </w:rPr>
              <w:t>реализацию общеобразовательных предметов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СПО.</w:t>
            </w:r>
          </w:p>
          <w:p w:rsidR="00531691" w:rsidRPr="00122835" w:rsidRDefault="00531691" w:rsidP="00492CDC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 xml:space="preserve">Основные требования нормативных документов </w:t>
            </w:r>
            <w:r w:rsidR="00492CDC" w:rsidRPr="00122835">
              <w:rPr>
                <w:rFonts w:ascii="Times New Roman" w:hAnsi="Times New Roman"/>
                <w:sz w:val="24"/>
                <w:szCs w:val="24"/>
              </w:rPr>
              <w:t>по реализации общеобразовательных предметов в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 xml:space="preserve"> СПО.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Основные изменения требований Федерального государственного образовательного стандарта среднего общего образования, которые необходимо учитывать при реализации образовательных программ СПО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 xml:space="preserve">Особенности учета новых требований ФГОС среднего общего образования при реализации программ СПО по «старым» и «новым» федеральным государственным образовательным стандартам среднего профессионального образования. 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Обзор разных поколений образовательных стандартов СПО и особенности общеобразовательного цикла с учетом изменений законодательства: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«старых» ФГОС 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>3+</w:t>
            </w: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утвержденных в 2013, 2014 гг., 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 ФГОС ТОП-50 и актуализированных ФГОС 3++, утвержденных в 2016-2021 </w:t>
            </w:r>
            <w:proofErr w:type="spellStart"/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«новых» ФГОС, утвержденных в 2022 г.</w:t>
            </w:r>
          </w:p>
          <w:p w:rsidR="00771633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обновления ОПОП СПО при изменении общеобразовательного цикла: сроки, содержание, специфика.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50" w:rsidRPr="00122835" w:rsidRDefault="003A7A50" w:rsidP="00753D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691" w:rsidRPr="00122835" w:rsidRDefault="00531691" w:rsidP="00753D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</w:tr>
      <w:tr w:rsidR="00531691" w:rsidRPr="00122835" w:rsidTr="003A7A50">
        <w:trPr>
          <w:trHeight w:val="103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E66CB3" w:rsidP="00D26389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Самостоятельная работа по теме:</w:t>
            </w:r>
          </w:p>
          <w:p w:rsidR="00531691" w:rsidRPr="00122835" w:rsidRDefault="00531691" w:rsidP="00D26389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Анализ нормативных документов.</w:t>
            </w:r>
          </w:p>
          <w:p w:rsidR="00531691" w:rsidRPr="00122835" w:rsidRDefault="00531691" w:rsidP="00D26389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E66CB3" w:rsidRPr="00122835">
              <w:rPr>
                <w:rFonts w:ascii="Times New Roman" w:hAnsi="Times New Roman"/>
                <w:sz w:val="24"/>
                <w:szCs w:val="24"/>
              </w:rPr>
              <w:t xml:space="preserve">учебно-методических 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 xml:space="preserve">материалов по теме. </w:t>
            </w:r>
          </w:p>
          <w:p w:rsidR="00400CCF" w:rsidRPr="00122835" w:rsidRDefault="00400CCF" w:rsidP="00D26389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Анализ требований ФГОС СПО, реализуемых в образовательной организации.</w:t>
            </w:r>
          </w:p>
          <w:p w:rsidR="00400CCF" w:rsidRPr="00122835" w:rsidRDefault="00400CCF" w:rsidP="00D26389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8 час.</w:t>
            </w:r>
          </w:p>
        </w:tc>
      </w:tr>
      <w:tr w:rsidR="00531691" w:rsidRPr="00122835" w:rsidTr="003A7A50">
        <w:trPr>
          <w:trHeight w:val="49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CF" w:rsidRPr="00122835" w:rsidRDefault="00531691" w:rsidP="00531691">
            <w:pPr>
              <w:spacing w:after="0" w:line="240" w:lineRule="auto"/>
              <w:ind w:right="2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1.2. </w:t>
            </w:r>
            <w:r w:rsidR="005F4254"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</w:t>
            </w:r>
          </w:p>
          <w:p w:rsidR="00400CCF" w:rsidRPr="00122835" w:rsidRDefault="00400CCF" w:rsidP="00531691">
            <w:pPr>
              <w:spacing w:after="0" w:line="240" w:lineRule="auto"/>
              <w:ind w:right="2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учета федеральной образовательной программы среднего общего образования при реализации </w:t>
            </w:r>
            <w:r w:rsidR="00B62AE1"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общеобразовательного цикла </w:t>
            </w: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ОПОП СПО</w:t>
            </w:r>
          </w:p>
          <w:p w:rsidR="00531691" w:rsidRPr="00122835" w:rsidRDefault="00531691" w:rsidP="00400CCF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83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228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66CB3" w:rsidRPr="001228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>или</w:t>
            </w:r>
            <w:r w:rsidR="00E66CB3" w:rsidRPr="00122835">
              <w:rPr>
                <w:rFonts w:ascii="Times New Roman" w:hAnsi="Times New Roman"/>
                <w:sz w:val="24"/>
                <w:szCs w:val="24"/>
              </w:rPr>
              <w:t>)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835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1228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Структура и содержание федеральной образовательной программы среднего общего образования (ФОП СОО): общие положения, целевой раздел, содержательный раздел, организационный раздел. 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Цели, задачи, принципы ФОП СОО.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Требования ФОП СОО к  планируемым результатам (личностным </w:t>
            </w:r>
            <w:proofErr w:type="spellStart"/>
            <w:r w:rsidRPr="00122835">
              <w:rPr>
                <w:rFonts w:ascii="Times New Roman" w:eastAsia="Times New Roman" w:hAnsi="Times New Roman"/>
                <w:lang w:eastAsia="ru-RU"/>
              </w:rPr>
              <w:t>метапредметным</w:t>
            </w:r>
            <w:proofErr w:type="spellEnd"/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 и предметным)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Система оценки достижений обучающихся.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Внутренняя и внешняя оценка образовательных достижений. </w:t>
            </w:r>
            <w:proofErr w:type="spellStart"/>
            <w:r w:rsidRPr="00122835">
              <w:rPr>
                <w:rFonts w:ascii="Times New Roman" w:eastAsia="Times New Roman" w:hAnsi="Times New Roman"/>
                <w:lang w:eastAsia="ru-RU"/>
              </w:rPr>
              <w:t>Системно-деятельностный</w:t>
            </w:r>
            <w:proofErr w:type="spellEnd"/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, уровневый и комплексный подход к оценке. Критерии оценки предметных результатов: «знание и понимание», «применение» и «функциональность». Внутренний мониторинг. Стартовая диагностика, текущая оценка и тематический контроль. 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Рабочие программы учебных предметов общеобразовательного цикла (6 программ),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Программа формирования универсальных учебных действий. Требования к индивидуальному проекту.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Федеральная рабочая программа воспитания: цели, направления и модули. Система поощрений успешности обучающихся. Портфолио. Рейтинги. Благотворительная поддержка. Анализ воспитательного процесса.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Федеральный учебный план среднего общего образования. Профили учебного плана. Обязательная часть и часть, формируемая участниками образовательных отношений. Обязательные (13) учебные предметы. Физическая культура. Родной язык и родная литература. Часы индивидуального проекта. Часы консультаций. Часы самостоятельной работы.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Варианты учебных планов профилей. Особенности профильных планов.</w:t>
            </w:r>
          </w:p>
          <w:p w:rsidR="00400CCF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Федеральный календарный учебный график.</w:t>
            </w:r>
          </w:p>
          <w:p w:rsidR="00531691" w:rsidRPr="00122835" w:rsidRDefault="00400CCF" w:rsidP="00400CCF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План внеурочной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531691" w:rsidRPr="00122835" w:rsidTr="00644D99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tabs>
                <w:tab w:val="left" w:pos="127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E66CB3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Самостоятельная работа по теме:</w:t>
            </w:r>
          </w:p>
          <w:p w:rsidR="00531691" w:rsidRPr="00122835" w:rsidRDefault="00531691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400CCF"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федеральной образовательной программы среднего общего образования с учетом возможности применения при реализации образовательных программ СПО, реализуемых в образовательной организации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691" w:rsidRPr="00122835" w:rsidRDefault="00531691" w:rsidP="007657DE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7657DE" w:rsidRPr="00122835">
              <w:rPr>
                <w:rFonts w:ascii="Times New Roman" w:hAnsi="Times New Roman"/>
                <w:sz w:val="24"/>
                <w:szCs w:val="24"/>
              </w:rPr>
              <w:t>учебно-методических материалов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 xml:space="preserve"> по теме.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13 час</w:t>
            </w:r>
          </w:p>
        </w:tc>
      </w:tr>
      <w:tr w:rsidR="00531691" w:rsidRPr="00122835" w:rsidTr="00753D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spacing w:after="0" w:line="240" w:lineRule="auto"/>
              <w:ind w:left="3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 xml:space="preserve">Текущий контроль и промежуточная аттестация по учебному модулю 1. </w:t>
            </w:r>
          </w:p>
          <w:p w:rsidR="00531691" w:rsidRPr="00122835" w:rsidRDefault="00531691" w:rsidP="00531691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Вопросы для самокон</w:t>
            </w:r>
            <w:r w:rsidR="003A6403" w:rsidRPr="00122835">
              <w:rPr>
                <w:rFonts w:ascii="Times New Roman" w:hAnsi="Times New Roman"/>
                <w:sz w:val="24"/>
                <w:szCs w:val="24"/>
              </w:rPr>
              <w:t xml:space="preserve">троля по содержанию </w:t>
            </w:r>
            <w:proofErr w:type="spellStart"/>
            <w:r w:rsidR="003A6403" w:rsidRPr="00122835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="003A6403" w:rsidRPr="00122835">
              <w:rPr>
                <w:rFonts w:ascii="Times New Roman" w:hAnsi="Times New Roman"/>
                <w:sz w:val="24"/>
                <w:szCs w:val="24"/>
              </w:rPr>
              <w:t xml:space="preserve"> и(или) </w:t>
            </w:r>
            <w:proofErr w:type="spellStart"/>
            <w:r w:rsidR="003A6403" w:rsidRPr="0012283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3A6403" w:rsidRPr="001228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CB3" w:rsidRPr="00122835" w:rsidRDefault="00E66CB3" w:rsidP="003A6403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Зачет по учебному модулю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1час.</w:t>
            </w:r>
          </w:p>
        </w:tc>
      </w:tr>
      <w:tr w:rsidR="00531691" w:rsidRPr="00122835" w:rsidTr="00753D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spacing w:after="0" w:line="240" w:lineRule="auto"/>
              <w:ind w:left="3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122835" w:rsidRDefault="00531691" w:rsidP="0053169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16 час.</w:t>
            </w:r>
          </w:p>
        </w:tc>
      </w:tr>
    </w:tbl>
    <w:p w:rsidR="00002C1D" w:rsidRPr="00122835" w:rsidRDefault="00002C1D" w:rsidP="00002C1D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</w:p>
    <w:p w:rsidR="003A7A50" w:rsidRPr="00122835" w:rsidRDefault="003A7A5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br w:type="page"/>
      </w:r>
    </w:p>
    <w:p w:rsidR="00753D38" w:rsidRPr="00122835" w:rsidRDefault="00753D38" w:rsidP="00002C1D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</w:p>
    <w:p w:rsidR="00756C48" w:rsidRPr="00122835" w:rsidRDefault="00756C48" w:rsidP="00756C48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РАБОЧАЯ ПРОГРАММА УЧЕБНОГО МОДУЛЯ 2.</w:t>
      </w:r>
    </w:p>
    <w:p w:rsidR="002E6C78" w:rsidRPr="00122835" w:rsidRDefault="002E6C78" w:rsidP="00756C48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ТЕХНОЛОГИЯ РАЗРАБОТКИ ОБЩЕОБРАЗОВАТЕЛЬНОГО ЦИКЛА ПО ОБРАЗОВАТЕЛЬНЫМ ПРОГРАММАМ СПО С УЧЕТОМ НОВЫХ ТРЕБОВАНИЙ</w:t>
      </w:r>
    </w:p>
    <w:p w:rsidR="00002C1D" w:rsidRPr="00122835" w:rsidRDefault="00002C1D" w:rsidP="00002C1D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6237"/>
        <w:gridCol w:w="1134"/>
      </w:tblGrid>
      <w:tr w:rsidR="00756C48" w:rsidRPr="00122835" w:rsidTr="00756C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22835" w:rsidRDefault="00756C48" w:rsidP="00756C4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Наименования разделов/тем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22835" w:rsidRDefault="00756C48" w:rsidP="00756C48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Основное содержание и формы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122835" w:rsidRDefault="00756C48" w:rsidP="00756C4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E66CB3" w:rsidRPr="00122835" w:rsidTr="00644D9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CB3" w:rsidRPr="00122835" w:rsidRDefault="00AD66F4" w:rsidP="00753D38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Тема 2.1.</w:t>
            </w:r>
            <w:r w:rsidR="00E66CB3" w:rsidRPr="0012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разработки общеобразовательного цикла по профессиям и специальностям СПО с учетом изменений законодательства</w:t>
            </w:r>
          </w:p>
          <w:p w:rsidR="00E66CB3" w:rsidRPr="00122835" w:rsidRDefault="00E66CB3" w:rsidP="00753D38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CB3" w:rsidRPr="00122835" w:rsidRDefault="00E66CB3" w:rsidP="00E66CB3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83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22835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122835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1228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6CB3" w:rsidRPr="00122835" w:rsidRDefault="00E66CB3" w:rsidP="00D47510">
            <w:pPr>
              <w:spacing w:after="0" w:line="240" w:lineRule="auto"/>
              <w:ind w:right="23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AD66F4" w:rsidRPr="00122835">
              <w:rPr>
                <w:rFonts w:ascii="Times New Roman" w:hAnsi="Times New Roman"/>
                <w:sz w:val="24"/>
                <w:szCs w:val="24"/>
              </w:rPr>
              <w:t>общеобразовательного цикла учебного плана СПО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 xml:space="preserve"> с учетом новых требований законодательства.</w:t>
            </w:r>
          </w:p>
          <w:p w:rsidR="00E66CB3" w:rsidRPr="00122835" w:rsidRDefault="00E66CB3" w:rsidP="00D731EB">
            <w:pPr>
              <w:spacing w:after="0" w:line="240" w:lineRule="auto"/>
              <w:ind w:right="23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Ос</w:t>
            </w:r>
            <w:r w:rsidR="00AD66F4" w:rsidRPr="00122835">
              <w:rPr>
                <w:rFonts w:ascii="Times New Roman" w:hAnsi="Times New Roman"/>
                <w:sz w:val="24"/>
                <w:szCs w:val="24"/>
              </w:rPr>
              <w:t>обенности общеобразовательного цикла при разработке учебного плана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="00AD66F4" w:rsidRPr="00122835"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66F4" w:rsidRPr="00122835" w:rsidRDefault="00AD66F4" w:rsidP="00AD66F4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«старых» ФГОС 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>3+</w:t>
            </w: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утвержденных в 2013, 2014 гг., </w:t>
            </w:r>
          </w:p>
          <w:p w:rsidR="00AD66F4" w:rsidRPr="00122835" w:rsidRDefault="00AD66F4" w:rsidP="00AD66F4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 ФГОС ТОП-50 и актуализированных ФГОС 3++, утвержденных в 2016-2021 </w:t>
            </w:r>
            <w:proofErr w:type="spellStart"/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D66F4" w:rsidRPr="00122835" w:rsidRDefault="00AD66F4" w:rsidP="00AD66F4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«новых</w:t>
            </w:r>
            <w:bookmarkStart w:id="0" w:name="_GoBack"/>
            <w:bookmarkEnd w:id="0"/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ФГОС, утвержденных в 2022 г.</w:t>
            </w:r>
          </w:p>
          <w:p w:rsidR="00E66CB3" w:rsidRPr="00122835" w:rsidRDefault="00E66CB3" w:rsidP="00D96145">
            <w:pPr>
              <w:spacing w:after="0" w:line="240" w:lineRule="auto"/>
              <w:ind w:right="230"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</w:t>
            </w:r>
            <w:r w:rsidR="00AD66F4"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определения профиля и профильных общеобразовательных предметов в </w:t>
            </w: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СПО.</w:t>
            </w:r>
          </w:p>
          <w:p w:rsidR="008E082F" w:rsidRPr="00122835" w:rsidRDefault="008E082F" w:rsidP="00D96145">
            <w:pPr>
              <w:spacing w:after="0" w:line="240" w:lineRule="auto"/>
              <w:ind w:right="230"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разработки общеобразовательного цикла учебного плана.</w:t>
            </w:r>
          </w:p>
          <w:p w:rsidR="00E66CB3" w:rsidRPr="00122835" w:rsidRDefault="00AD66F4" w:rsidP="00D96145">
            <w:pPr>
              <w:spacing w:after="0" w:line="240" w:lineRule="auto"/>
              <w:ind w:right="23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оформления общеобразовательного цикла учебного плана с использованием программного обеспечения</w:t>
            </w:r>
            <w:r w:rsidR="00E66CB3" w:rsidRPr="0012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CB3" w:rsidRPr="00122835" w:rsidRDefault="00E66CB3" w:rsidP="006C626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2 час.</w:t>
            </w:r>
          </w:p>
        </w:tc>
      </w:tr>
      <w:tr w:rsidR="00E66CB3" w:rsidRPr="00122835" w:rsidTr="00644D99">
        <w:trPr>
          <w:trHeight w:val="138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CB3" w:rsidRPr="00122835" w:rsidRDefault="00E66CB3" w:rsidP="00756C48">
            <w:pPr>
              <w:tabs>
                <w:tab w:val="left" w:pos="127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CB3" w:rsidRPr="00122835" w:rsidRDefault="00E66CB3" w:rsidP="00756C48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Самостоятельная работа по учебному модулю 2.: Изучение учебно-методических материалов учебного модуля.</w:t>
            </w:r>
          </w:p>
          <w:p w:rsidR="00E66CB3" w:rsidRPr="00122835" w:rsidRDefault="00E66CB3" w:rsidP="00756C48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Анализ документов своей образовательной организации</w:t>
            </w:r>
            <w:r w:rsidR="00AD66F4" w:rsidRPr="00122835">
              <w:rPr>
                <w:rFonts w:ascii="Times New Roman" w:hAnsi="Times New Roman"/>
                <w:sz w:val="24"/>
                <w:szCs w:val="24"/>
              </w:rPr>
              <w:t xml:space="preserve"> и планирование изменений с учетом новых требований</w:t>
            </w:r>
            <w:r w:rsidRPr="00122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CB3" w:rsidRPr="00122835" w:rsidRDefault="00E66CB3" w:rsidP="0090296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15 час</w:t>
            </w:r>
          </w:p>
        </w:tc>
      </w:tr>
      <w:tr w:rsidR="00756C48" w:rsidRPr="00122835" w:rsidTr="00756C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48" w:rsidRPr="00122835" w:rsidRDefault="00756C48" w:rsidP="00756C48">
            <w:pPr>
              <w:spacing w:after="0" w:line="240" w:lineRule="auto"/>
              <w:ind w:left="3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48" w:rsidRPr="00122835" w:rsidRDefault="00756C48" w:rsidP="00756C48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 xml:space="preserve">Текущий контроль и промежуточная аттестация по учебному модулю 2. </w:t>
            </w:r>
          </w:p>
          <w:p w:rsidR="00756C48" w:rsidRPr="00122835" w:rsidRDefault="00756C48" w:rsidP="00756C48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Вопросы для самокон</w:t>
            </w:r>
            <w:r w:rsidR="003A6403" w:rsidRPr="00122835">
              <w:rPr>
                <w:rFonts w:ascii="Times New Roman" w:hAnsi="Times New Roman"/>
                <w:sz w:val="24"/>
                <w:szCs w:val="24"/>
              </w:rPr>
              <w:t xml:space="preserve">троля по содержанию </w:t>
            </w:r>
            <w:proofErr w:type="spellStart"/>
            <w:r w:rsidR="003A6403" w:rsidRPr="00122835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="003A6403" w:rsidRPr="00122835">
              <w:rPr>
                <w:rFonts w:ascii="Times New Roman" w:hAnsi="Times New Roman"/>
                <w:sz w:val="24"/>
                <w:szCs w:val="24"/>
              </w:rPr>
              <w:t xml:space="preserve"> и(или) </w:t>
            </w:r>
            <w:proofErr w:type="spellStart"/>
            <w:r w:rsidR="003A6403" w:rsidRPr="0012283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3A6403" w:rsidRPr="001228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CB3" w:rsidRPr="00122835" w:rsidRDefault="00E66CB3" w:rsidP="00756C48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Зачет по учебному модулю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48" w:rsidRPr="00122835" w:rsidRDefault="00756C48" w:rsidP="00756C4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</w:tr>
      <w:tr w:rsidR="00756C48" w:rsidRPr="00122835" w:rsidTr="00756C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48" w:rsidRPr="00122835" w:rsidRDefault="00756C48" w:rsidP="00756C48">
            <w:pPr>
              <w:spacing w:after="0" w:line="240" w:lineRule="auto"/>
              <w:ind w:left="3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48" w:rsidRPr="00122835" w:rsidRDefault="00756C48" w:rsidP="00756C48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48" w:rsidRPr="00122835" w:rsidRDefault="00756C48" w:rsidP="00756C4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18 час.</w:t>
            </w:r>
          </w:p>
        </w:tc>
      </w:tr>
    </w:tbl>
    <w:p w:rsidR="007D6755" w:rsidRPr="00122835" w:rsidRDefault="007D6755" w:rsidP="007D6755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</w:p>
    <w:p w:rsidR="003A7A50" w:rsidRPr="00122835" w:rsidRDefault="003A7A50" w:rsidP="007D6755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</w:p>
    <w:p w:rsidR="00002C1D" w:rsidRPr="00122835" w:rsidRDefault="007D6755" w:rsidP="007D6755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ПРОГРАММА ИТОГОВОЙ АТТЕСТАЦИИ</w:t>
      </w:r>
    </w:p>
    <w:p w:rsidR="00E42D90" w:rsidRPr="00122835" w:rsidRDefault="00E42D90" w:rsidP="007D6755">
      <w:pPr>
        <w:spacing w:after="0" w:line="240" w:lineRule="auto"/>
        <w:ind w:left="-87" w:right="-108" w:firstLine="796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Итоговая аттестация, завершающая освоение образовательной программы, является обязательной.</w:t>
      </w:r>
    </w:p>
    <w:p w:rsidR="007D6755" w:rsidRPr="00122835" w:rsidRDefault="007D6755" w:rsidP="007D6755">
      <w:pPr>
        <w:spacing w:after="0" w:line="240" w:lineRule="auto"/>
        <w:ind w:left="-87" w:right="-108" w:firstLine="796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Итоговая аттестация проводится с целью проверки достижения запланированных результатов</w:t>
      </w:r>
      <w:r w:rsidR="00E66CB3" w:rsidRPr="00122835">
        <w:rPr>
          <w:rFonts w:ascii="Times New Roman" w:hAnsi="Times New Roman"/>
          <w:sz w:val="24"/>
          <w:szCs w:val="24"/>
        </w:rPr>
        <w:t xml:space="preserve"> обучения по программе</w:t>
      </w:r>
      <w:r w:rsidRPr="00122835">
        <w:rPr>
          <w:rFonts w:ascii="Times New Roman" w:hAnsi="Times New Roman"/>
          <w:sz w:val="24"/>
          <w:szCs w:val="24"/>
        </w:rPr>
        <w:t>.</w:t>
      </w:r>
      <w:r w:rsidR="0090296F" w:rsidRPr="00122835">
        <w:rPr>
          <w:rFonts w:ascii="Times New Roman" w:hAnsi="Times New Roman"/>
          <w:sz w:val="24"/>
          <w:szCs w:val="24"/>
        </w:rPr>
        <w:t xml:space="preserve"> Допуск к итоговой аттестации осуществляется при освоении </w:t>
      </w:r>
      <w:r w:rsidR="00E42D90" w:rsidRPr="00122835">
        <w:rPr>
          <w:rFonts w:ascii="Times New Roman" w:hAnsi="Times New Roman"/>
          <w:sz w:val="24"/>
          <w:szCs w:val="24"/>
        </w:rPr>
        <w:t xml:space="preserve">в полном объеме </w:t>
      </w:r>
      <w:r w:rsidR="0090296F" w:rsidRPr="00122835">
        <w:rPr>
          <w:rFonts w:ascii="Times New Roman" w:hAnsi="Times New Roman"/>
          <w:sz w:val="24"/>
          <w:szCs w:val="24"/>
        </w:rPr>
        <w:t>рабочих программ учебных модулей.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6237"/>
        <w:gridCol w:w="1134"/>
      </w:tblGrid>
      <w:tr w:rsidR="0090296F" w:rsidRPr="00122835" w:rsidTr="00C44D1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6F" w:rsidRPr="00122835" w:rsidRDefault="0090296F" w:rsidP="0090296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Наименования разделов/тем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6F" w:rsidRPr="00122835" w:rsidRDefault="0090296F" w:rsidP="0090296F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Основное содержание и формы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6F" w:rsidRPr="00122835" w:rsidRDefault="0090296F" w:rsidP="0090296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90296F" w:rsidRPr="00122835" w:rsidTr="0090296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6F" w:rsidRPr="00122835" w:rsidRDefault="0090296F" w:rsidP="0090296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6F" w:rsidRPr="00122835" w:rsidRDefault="0090296F" w:rsidP="00902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аттестации. Консультация с письменными ответами на вопросы.</w:t>
            </w:r>
          </w:p>
          <w:p w:rsidR="0090296F" w:rsidRPr="00122835" w:rsidRDefault="0090296F" w:rsidP="00902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Проведение итоговой аттестации: выполнение итоговой работы в форме тестирования.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6F" w:rsidRPr="00122835" w:rsidRDefault="0090296F" w:rsidP="0090296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2 час.</w:t>
            </w:r>
          </w:p>
        </w:tc>
      </w:tr>
    </w:tbl>
    <w:p w:rsidR="007D6755" w:rsidRPr="00122835" w:rsidRDefault="007D6755" w:rsidP="007D6755">
      <w:pPr>
        <w:spacing w:after="0" w:line="240" w:lineRule="auto"/>
        <w:ind w:left="-87" w:right="-108" w:firstLine="796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lastRenderedPageBreak/>
        <w:t xml:space="preserve">Итоговая аттестация завершатся выдачей удостоверения о повышении квалификации (на 36 час.) при условии успешного </w:t>
      </w:r>
      <w:r w:rsidR="0090296F" w:rsidRPr="00122835">
        <w:rPr>
          <w:rFonts w:ascii="Times New Roman" w:hAnsi="Times New Roman"/>
          <w:sz w:val="24"/>
          <w:szCs w:val="24"/>
        </w:rPr>
        <w:t>выполнения итоговой работы</w:t>
      </w:r>
      <w:r w:rsidRPr="00122835">
        <w:rPr>
          <w:rFonts w:ascii="Times New Roman" w:hAnsi="Times New Roman"/>
          <w:sz w:val="24"/>
          <w:szCs w:val="24"/>
        </w:rPr>
        <w:t>.</w:t>
      </w:r>
    </w:p>
    <w:p w:rsidR="007D6755" w:rsidRPr="00122835" w:rsidRDefault="007D6755" w:rsidP="007D6755">
      <w:pPr>
        <w:spacing w:after="0" w:line="240" w:lineRule="auto"/>
        <w:ind w:left="-87" w:right="-108" w:firstLine="796"/>
        <w:jc w:val="both"/>
        <w:rPr>
          <w:rFonts w:ascii="Times New Roman" w:hAnsi="Times New Roman"/>
          <w:sz w:val="24"/>
          <w:szCs w:val="24"/>
        </w:rPr>
      </w:pPr>
    </w:p>
    <w:p w:rsidR="001E43F3" w:rsidRPr="00122835" w:rsidRDefault="001E43F3" w:rsidP="0013167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43F3" w:rsidRPr="00122835" w:rsidRDefault="00D74DBE" w:rsidP="00131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131673" w:rsidRPr="00122835" w:rsidRDefault="00131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3F3" w:rsidRPr="00122835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Для освоения программы обучения слушатели должны иметь: компьютер, ноутбук или мобильное устройство с выходом в Интернет, электронную почту.</w:t>
      </w:r>
    </w:p>
    <w:p w:rsidR="001E43F3" w:rsidRPr="00122835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Учебные занятия проводятся с использованием информационно-телекоммуникационной сети Интернет. В ходе обучения используются дистанционные образовательные технологии, в том числе </w:t>
      </w:r>
      <w:r w:rsidR="007657DE" w:rsidRPr="00122835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="007657DE" w:rsidRPr="00122835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7657DE" w:rsidRPr="00122835">
        <w:rPr>
          <w:rFonts w:ascii="Times New Roman" w:hAnsi="Times New Roman"/>
          <w:sz w:val="24"/>
          <w:szCs w:val="24"/>
        </w:rPr>
        <w:t xml:space="preserve"> и(или) </w:t>
      </w:r>
      <w:r w:rsidRPr="00122835">
        <w:rPr>
          <w:rFonts w:ascii="Times New Roman" w:hAnsi="Times New Roman"/>
          <w:sz w:val="24"/>
          <w:szCs w:val="24"/>
        </w:rPr>
        <w:t xml:space="preserve">записи </w:t>
      </w:r>
      <w:proofErr w:type="spellStart"/>
      <w:r w:rsidRPr="00122835">
        <w:rPr>
          <w:rFonts w:ascii="Times New Roman" w:hAnsi="Times New Roman"/>
          <w:sz w:val="24"/>
          <w:szCs w:val="24"/>
        </w:rPr>
        <w:t>видеолекций</w:t>
      </w:r>
      <w:proofErr w:type="spellEnd"/>
      <w:r w:rsidRPr="00122835">
        <w:rPr>
          <w:rFonts w:ascii="Times New Roman" w:hAnsi="Times New Roman"/>
          <w:sz w:val="24"/>
          <w:szCs w:val="24"/>
        </w:rPr>
        <w:t>.</w:t>
      </w:r>
    </w:p>
    <w:p w:rsidR="001E43F3" w:rsidRPr="00122835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Обучающимся в электронном виде (на адрес электронной почты) предоставляются основные нормативные документы и </w:t>
      </w:r>
      <w:r w:rsidR="00E66CB3" w:rsidRPr="00122835">
        <w:rPr>
          <w:rFonts w:ascii="Times New Roman" w:hAnsi="Times New Roman"/>
          <w:sz w:val="24"/>
          <w:szCs w:val="24"/>
        </w:rPr>
        <w:t>учебно-</w:t>
      </w:r>
      <w:r w:rsidRPr="00122835">
        <w:rPr>
          <w:rFonts w:ascii="Times New Roman" w:hAnsi="Times New Roman"/>
          <w:sz w:val="24"/>
          <w:szCs w:val="24"/>
        </w:rPr>
        <w:t>методические материалы</w:t>
      </w:r>
      <w:r w:rsidR="00E66CB3" w:rsidRPr="00122835">
        <w:rPr>
          <w:rFonts w:ascii="Times New Roman" w:hAnsi="Times New Roman"/>
          <w:sz w:val="24"/>
          <w:szCs w:val="24"/>
        </w:rPr>
        <w:t>, в том числе</w:t>
      </w:r>
      <w:r w:rsidRPr="00122835">
        <w:rPr>
          <w:rFonts w:ascii="Times New Roman" w:hAnsi="Times New Roman"/>
          <w:sz w:val="24"/>
          <w:szCs w:val="24"/>
        </w:rPr>
        <w:t xml:space="preserve"> в виде презентаций.</w:t>
      </w:r>
    </w:p>
    <w:p w:rsidR="001E43F3" w:rsidRPr="00122835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Режим обучения:</w:t>
      </w:r>
      <w:r w:rsidR="00153D53" w:rsidRPr="00122835">
        <w:rPr>
          <w:rFonts w:ascii="Times New Roman" w:hAnsi="Times New Roman"/>
          <w:sz w:val="24"/>
          <w:szCs w:val="24"/>
        </w:rPr>
        <w:t xml:space="preserve"> п</w:t>
      </w:r>
      <w:r w:rsidRPr="00122835">
        <w:rPr>
          <w:rFonts w:ascii="Times New Roman" w:hAnsi="Times New Roman"/>
          <w:sz w:val="24"/>
          <w:szCs w:val="24"/>
        </w:rPr>
        <w:t>рограмма повышения квалификации реализуется без отрыва слушателей от основного места работы. Для освоения программы устанавливается 6-дневная рабочая неделя</w:t>
      </w:r>
      <w:r w:rsidR="00153D53" w:rsidRPr="00122835">
        <w:rPr>
          <w:rFonts w:ascii="Times New Roman" w:hAnsi="Times New Roman"/>
          <w:sz w:val="24"/>
          <w:szCs w:val="24"/>
        </w:rPr>
        <w:t xml:space="preserve"> с одним выходным днем</w:t>
      </w:r>
      <w:r w:rsidRPr="00122835">
        <w:rPr>
          <w:rFonts w:ascii="Times New Roman" w:hAnsi="Times New Roman"/>
          <w:sz w:val="24"/>
          <w:szCs w:val="24"/>
        </w:rPr>
        <w:t xml:space="preserve">. Объем учебной нагрузки на слушателя определяется расписанием и, как правило, не превышает </w:t>
      </w:r>
      <w:r w:rsidR="00153D53" w:rsidRPr="00122835">
        <w:rPr>
          <w:rFonts w:ascii="Times New Roman" w:hAnsi="Times New Roman"/>
          <w:sz w:val="24"/>
          <w:szCs w:val="24"/>
        </w:rPr>
        <w:t>4-6</w:t>
      </w:r>
      <w:r w:rsidRPr="00122835">
        <w:rPr>
          <w:rFonts w:ascii="Times New Roman" w:hAnsi="Times New Roman"/>
          <w:sz w:val="24"/>
          <w:szCs w:val="24"/>
        </w:rPr>
        <w:t xml:space="preserve"> академических часов за один день. Продолжительность одного академического часа составляет 45 минут.</w:t>
      </w:r>
    </w:p>
    <w:p w:rsidR="00E3488B" w:rsidRPr="00122835" w:rsidRDefault="00E3488B" w:rsidP="00E34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88B" w:rsidRPr="00122835" w:rsidRDefault="00E3488B" w:rsidP="00E34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D53" w:rsidRPr="00122835" w:rsidRDefault="00131673" w:rsidP="0013167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153D53" w:rsidRPr="00122835">
        <w:rPr>
          <w:rFonts w:ascii="Times New Roman" w:hAnsi="Times New Roman"/>
          <w:b/>
          <w:sz w:val="24"/>
          <w:szCs w:val="24"/>
        </w:rPr>
        <w:t xml:space="preserve">ЗАНЯТИЙ, </w:t>
      </w:r>
    </w:p>
    <w:p w:rsidR="001E43F3" w:rsidRPr="00122835" w:rsidRDefault="00153D53" w:rsidP="0013167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ПРОМЕЖУТОЧНОЙ И ИТОГОВОЙ АТТЕСТАЦИИ</w:t>
      </w:r>
    </w:p>
    <w:p w:rsidR="00131673" w:rsidRPr="00122835" w:rsidRDefault="00131673" w:rsidP="0013167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2"/>
        <w:gridCol w:w="1134"/>
        <w:gridCol w:w="4282"/>
        <w:gridCol w:w="1275"/>
        <w:gridCol w:w="1531"/>
      </w:tblGrid>
      <w:tr w:rsidR="001E43F3" w:rsidRPr="00122835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122835" w:rsidRDefault="007645D2" w:rsidP="0076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Период или д</w:t>
            </w:r>
            <w:r w:rsidR="00D74DBE" w:rsidRPr="00122835">
              <w:rPr>
                <w:rFonts w:ascii="Times New Roman" w:eastAsia="Times New Roman" w:hAnsi="Times New Roman"/>
                <w:lang w:eastAsia="ru-RU"/>
              </w:rPr>
              <w:t>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122835" w:rsidRDefault="00D74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Время</w:t>
            </w:r>
            <w:r w:rsidR="00A75791" w:rsidRPr="00122835">
              <w:rPr>
                <w:rFonts w:ascii="Times New Roman" w:eastAsia="Times New Roman" w:hAnsi="Times New Roman"/>
                <w:lang w:eastAsia="ru-RU"/>
              </w:rPr>
              <w:t>*</w:t>
            </w:r>
            <w:r w:rsidR="00FA187E" w:rsidRPr="0012283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187E" w:rsidRPr="00122835">
              <w:rPr>
                <w:rFonts w:ascii="Times New Roman" w:eastAsia="Times New Roman" w:hAnsi="Times New Roman"/>
                <w:lang w:eastAsia="ru-RU"/>
              </w:rPr>
              <w:t>москвское</w:t>
            </w:r>
            <w:proofErr w:type="spellEnd"/>
            <w:r w:rsidR="00FA187E" w:rsidRPr="0012283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122835" w:rsidRDefault="00D74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Наименование модуля,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122835" w:rsidRDefault="00D74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Форма взаимодействия с преподавателем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122835" w:rsidRDefault="00D74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</w:tr>
      <w:tr w:rsidR="001E43F3" w:rsidRPr="00122835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7645D2" w:rsidP="0076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1-ая неделя</w:t>
            </w:r>
          </w:p>
          <w:p w:rsidR="007657DE" w:rsidRPr="00122835" w:rsidRDefault="007657DE" w:rsidP="0076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2-ой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FA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D74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Учебный модуль 1. </w:t>
            </w:r>
          </w:p>
          <w:p w:rsidR="001E43F3" w:rsidRPr="00122835" w:rsidRDefault="00F8588A" w:rsidP="00A25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Вопросы для самоконтроля.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131673" w:rsidP="00131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2835">
              <w:rPr>
                <w:rFonts w:ascii="Times New Roman" w:eastAsia="Times New Roman" w:hAnsi="Times New Roman"/>
                <w:lang w:eastAsia="ru-RU"/>
              </w:rPr>
              <w:t>Видеолекция</w:t>
            </w:r>
            <w:proofErr w:type="spellEnd"/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D74D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Интернет Платформа </w:t>
            </w:r>
            <w:proofErr w:type="spellStart"/>
            <w:r w:rsidRPr="00122835">
              <w:rPr>
                <w:rFonts w:ascii="Times New Roman" w:eastAsia="Times New Roman" w:hAnsi="Times New Roman"/>
                <w:lang w:eastAsia="ru-RU"/>
              </w:rPr>
              <w:t>Мираполис</w:t>
            </w:r>
            <w:proofErr w:type="spellEnd"/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 (вход по ссылке)</w:t>
            </w:r>
          </w:p>
        </w:tc>
      </w:tr>
      <w:tr w:rsidR="001E43F3" w:rsidRPr="00122835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76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2-ая неделя</w:t>
            </w:r>
          </w:p>
          <w:p w:rsidR="007657DE" w:rsidRPr="00122835" w:rsidRDefault="00765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8-ой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FA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D74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Учебный модуль 2. </w:t>
            </w:r>
          </w:p>
          <w:p w:rsidR="001E43F3" w:rsidRPr="00122835" w:rsidRDefault="00F85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Вопросы для самоконтроля.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D74DBE" w:rsidP="00131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2835">
              <w:rPr>
                <w:rFonts w:ascii="Times New Roman" w:eastAsia="Times New Roman" w:hAnsi="Times New Roman"/>
                <w:lang w:eastAsia="ru-RU"/>
              </w:rPr>
              <w:t>Видеолекция</w:t>
            </w:r>
            <w:proofErr w:type="spellEnd"/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122835" w:rsidRDefault="00D74D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Интернет Платформа </w:t>
            </w:r>
            <w:proofErr w:type="spellStart"/>
            <w:r w:rsidRPr="00122835">
              <w:rPr>
                <w:rFonts w:ascii="Times New Roman" w:eastAsia="Times New Roman" w:hAnsi="Times New Roman"/>
                <w:lang w:eastAsia="ru-RU"/>
              </w:rPr>
              <w:t>Мираполис</w:t>
            </w:r>
            <w:proofErr w:type="spellEnd"/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 (вход по ссылке)</w:t>
            </w:r>
          </w:p>
        </w:tc>
      </w:tr>
      <w:tr w:rsidR="007657DE" w:rsidRPr="00122835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122835" w:rsidRDefault="007657DE" w:rsidP="00765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2-ая неделя</w:t>
            </w:r>
          </w:p>
          <w:p w:rsidR="007657DE" w:rsidRPr="00122835" w:rsidRDefault="007657DE" w:rsidP="00765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8-14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122835" w:rsidRDefault="007657DE" w:rsidP="00765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122835" w:rsidRDefault="007657DE" w:rsidP="007657DE">
            <w:pPr>
              <w:spacing w:after="0"/>
              <w:jc w:val="both"/>
              <w:rPr>
                <w:rFonts w:ascii="Times New Roman" w:hAnsi="Times New Roman"/>
              </w:rPr>
            </w:pPr>
            <w:r w:rsidRPr="00122835">
              <w:rPr>
                <w:rFonts w:ascii="Times New Roman" w:hAnsi="Times New Roman"/>
              </w:rPr>
              <w:t>Консультация с письменными ответами на вопросы по учебным модулям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122835" w:rsidRDefault="007657DE" w:rsidP="00765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Ответы по электронной почте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122835" w:rsidRDefault="007657DE" w:rsidP="00765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Интернет электронная почта</w:t>
            </w:r>
          </w:p>
        </w:tc>
      </w:tr>
      <w:tr w:rsidR="00153D53" w:rsidRPr="00122835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53" w:rsidRPr="00122835" w:rsidRDefault="00153D53" w:rsidP="001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12-ый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53" w:rsidRPr="00122835" w:rsidRDefault="00153D53" w:rsidP="00A75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10.00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53" w:rsidRPr="00122835" w:rsidRDefault="00153D53" w:rsidP="00153D53">
            <w:pPr>
              <w:spacing w:after="0"/>
              <w:jc w:val="both"/>
              <w:rPr>
                <w:rFonts w:ascii="Times New Roman" w:hAnsi="Times New Roman"/>
              </w:rPr>
            </w:pPr>
            <w:r w:rsidRPr="00122835">
              <w:rPr>
                <w:rFonts w:ascii="Times New Roman" w:hAnsi="Times New Roman"/>
              </w:rPr>
              <w:t xml:space="preserve">Промежуточная аттестация по вопросам для самоконтроля.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53" w:rsidRPr="00122835" w:rsidRDefault="00153D53" w:rsidP="001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53" w:rsidRPr="00122835" w:rsidRDefault="00153D53" w:rsidP="00153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Интернет электронная почта</w:t>
            </w:r>
          </w:p>
        </w:tc>
      </w:tr>
      <w:tr w:rsidR="007657DE" w:rsidRPr="00122835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122835" w:rsidRDefault="007657DE" w:rsidP="00765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14-ый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122835" w:rsidRDefault="007657DE" w:rsidP="00A75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10.00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122835" w:rsidRDefault="007657DE" w:rsidP="007657DE">
            <w:pPr>
              <w:spacing w:after="0"/>
              <w:jc w:val="both"/>
              <w:rPr>
                <w:rFonts w:ascii="Times New Roman" w:hAnsi="Times New Roman"/>
              </w:rPr>
            </w:pPr>
            <w:r w:rsidRPr="00122835">
              <w:rPr>
                <w:rFonts w:ascii="Times New Roman" w:hAnsi="Times New Roman"/>
              </w:rPr>
              <w:t>Итоговая аттестация. Выполнение итоговой работы в форме тестирования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122835" w:rsidRDefault="00153D53" w:rsidP="001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122835" w:rsidRDefault="007657DE" w:rsidP="00765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Интернет Платформа </w:t>
            </w:r>
            <w:proofErr w:type="spellStart"/>
            <w:r w:rsidRPr="00122835">
              <w:rPr>
                <w:rFonts w:ascii="Times New Roman" w:eastAsia="Times New Roman" w:hAnsi="Times New Roman"/>
                <w:lang w:eastAsia="ru-RU"/>
              </w:rPr>
              <w:t>Мираполис</w:t>
            </w:r>
            <w:proofErr w:type="spellEnd"/>
            <w:r w:rsidRPr="00122835">
              <w:rPr>
                <w:rFonts w:ascii="Times New Roman" w:eastAsia="Times New Roman" w:hAnsi="Times New Roman"/>
                <w:lang w:eastAsia="ru-RU"/>
              </w:rPr>
              <w:t xml:space="preserve"> (вход по ссылке)</w:t>
            </w:r>
          </w:p>
        </w:tc>
      </w:tr>
    </w:tbl>
    <w:p w:rsidR="001E43F3" w:rsidRPr="00122835" w:rsidRDefault="00A75791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*Указанное в расписании время означает начало открытия доступа к учебным материалам</w:t>
      </w:r>
      <w:r w:rsidR="004A5D05" w:rsidRPr="00122835">
        <w:rPr>
          <w:rFonts w:ascii="Times New Roman" w:hAnsi="Times New Roman"/>
          <w:sz w:val="24"/>
          <w:szCs w:val="24"/>
        </w:rPr>
        <w:t xml:space="preserve">, тестам </w:t>
      </w:r>
      <w:r w:rsidRPr="00122835">
        <w:rPr>
          <w:rFonts w:ascii="Times New Roman" w:hAnsi="Times New Roman"/>
          <w:sz w:val="24"/>
          <w:szCs w:val="24"/>
        </w:rPr>
        <w:t xml:space="preserve">или </w:t>
      </w:r>
      <w:r w:rsidR="004A5D05" w:rsidRPr="00122835">
        <w:rPr>
          <w:rFonts w:ascii="Times New Roman" w:hAnsi="Times New Roman"/>
          <w:sz w:val="24"/>
          <w:szCs w:val="24"/>
        </w:rPr>
        <w:t xml:space="preserve">время </w:t>
      </w:r>
      <w:r w:rsidRPr="00122835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Pr="00122835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122835">
        <w:rPr>
          <w:rFonts w:ascii="Times New Roman" w:hAnsi="Times New Roman"/>
          <w:sz w:val="24"/>
          <w:szCs w:val="24"/>
        </w:rPr>
        <w:t>.</w:t>
      </w:r>
    </w:p>
    <w:p w:rsidR="00615632" w:rsidRPr="00122835" w:rsidRDefault="00615632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887" w:rsidRPr="00122835" w:rsidRDefault="00F82887" w:rsidP="00F82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F82887" w:rsidRPr="00122835" w:rsidRDefault="00F82887" w:rsidP="00F82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6E9" w:rsidRPr="00122835" w:rsidRDefault="00F82887" w:rsidP="00F82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МЕТОДИЧЕСКИЕ РЕКОМЕНДАЦИИ ПО </w:t>
      </w:r>
      <w:r w:rsidR="0031561A" w:rsidRPr="00122835">
        <w:rPr>
          <w:rFonts w:ascii="Times New Roman" w:hAnsi="Times New Roman"/>
          <w:sz w:val="24"/>
          <w:szCs w:val="24"/>
        </w:rPr>
        <w:t xml:space="preserve">ОСВОЕНИЮ РАБОЧИХ ПРОГРАММ УЧЕБНЫХ МОДУЛЕЙ И ОРГАНИЗАЦИИ </w:t>
      </w:r>
      <w:r w:rsidRPr="00122835">
        <w:rPr>
          <w:rFonts w:ascii="Times New Roman" w:hAnsi="Times New Roman"/>
          <w:sz w:val="24"/>
          <w:szCs w:val="24"/>
        </w:rPr>
        <w:t>САМОСТОЯТЕЛЬНОЙ РАБОТ</w:t>
      </w:r>
      <w:r w:rsidR="0031561A" w:rsidRPr="00122835">
        <w:rPr>
          <w:rFonts w:ascii="Times New Roman" w:hAnsi="Times New Roman"/>
          <w:sz w:val="24"/>
          <w:szCs w:val="24"/>
        </w:rPr>
        <w:t>Ы</w:t>
      </w:r>
      <w:r w:rsidRPr="00122835">
        <w:rPr>
          <w:rFonts w:ascii="Times New Roman" w:hAnsi="Times New Roman"/>
          <w:sz w:val="24"/>
          <w:szCs w:val="24"/>
        </w:rPr>
        <w:t xml:space="preserve"> </w:t>
      </w:r>
    </w:p>
    <w:p w:rsidR="00F82887" w:rsidRPr="00122835" w:rsidRDefault="007A76E9" w:rsidP="00F82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В ХОДЕ ОБУЧЕНИЯ ПО ПРОГРАММЕ ПОВЫШЕНИЯ КВАЛИФИКАЦИИ</w:t>
      </w:r>
    </w:p>
    <w:p w:rsidR="00F82887" w:rsidRPr="00122835" w:rsidRDefault="00F82887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D99" w:rsidRPr="00122835" w:rsidRDefault="00644D99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Образовательная программа повышения квалификации состоит из учебных модулей. Освоение каждого учебного модуля следует начинать с изучения нормативных документов, которые рассылаются вместе с учебно-методическими материалами курса. В каждом нормативном документе следует проанализировать тот раздел, который относится к теме учебного занятия. Целесообразно сравнить действующую редакцию нормативного документа с предыдущей, определить, что изменилось в требованиях. В ходе анализа нормативных документов стоит продумать изменения в организации работы своей образовательной организации (техникума, колледжа) по исполнению новых требований законодательства в сфере среднего профессионального образования.</w:t>
      </w:r>
    </w:p>
    <w:p w:rsidR="00B759AA" w:rsidRPr="00122835" w:rsidRDefault="00644D99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После работы с нормативными документами следует перейти к </w:t>
      </w:r>
      <w:r w:rsidR="00B759AA" w:rsidRPr="00122835">
        <w:rPr>
          <w:rFonts w:ascii="Times New Roman" w:hAnsi="Times New Roman"/>
          <w:sz w:val="24"/>
          <w:szCs w:val="24"/>
        </w:rPr>
        <w:t>изучению учебно-методических материалов по каждому учебному модулю (презентации</w:t>
      </w:r>
      <w:r w:rsidR="0036441D" w:rsidRPr="00122835">
        <w:rPr>
          <w:rFonts w:ascii="Times New Roman" w:hAnsi="Times New Roman"/>
          <w:sz w:val="24"/>
          <w:szCs w:val="24"/>
        </w:rPr>
        <w:t xml:space="preserve"> и(или)</w:t>
      </w:r>
      <w:r w:rsidR="00B759AA" w:rsidRPr="00122835">
        <w:rPr>
          <w:rFonts w:ascii="Times New Roman" w:hAnsi="Times New Roman"/>
          <w:sz w:val="24"/>
          <w:szCs w:val="24"/>
        </w:rPr>
        <w:t xml:space="preserve"> примеры оформления документов и т.п.). </w:t>
      </w:r>
      <w:r w:rsidR="00B913DD" w:rsidRPr="00122835">
        <w:rPr>
          <w:rFonts w:ascii="Times New Roman" w:hAnsi="Times New Roman"/>
          <w:sz w:val="24"/>
          <w:szCs w:val="24"/>
        </w:rPr>
        <w:t>Стоит</w:t>
      </w:r>
      <w:r w:rsidR="00B759AA" w:rsidRPr="00122835">
        <w:rPr>
          <w:rFonts w:ascii="Times New Roman" w:hAnsi="Times New Roman"/>
          <w:sz w:val="24"/>
          <w:szCs w:val="24"/>
        </w:rPr>
        <w:t xml:space="preserve"> проанализировать </w:t>
      </w:r>
      <w:r w:rsidR="00B913DD" w:rsidRPr="00122835">
        <w:rPr>
          <w:rFonts w:ascii="Times New Roman" w:hAnsi="Times New Roman"/>
          <w:sz w:val="24"/>
          <w:szCs w:val="24"/>
        </w:rPr>
        <w:t xml:space="preserve">учебно-методические </w:t>
      </w:r>
      <w:r w:rsidR="00B759AA" w:rsidRPr="00122835">
        <w:rPr>
          <w:rFonts w:ascii="Times New Roman" w:hAnsi="Times New Roman"/>
          <w:sz w:val="24"/>
          <w:szCs w:val="24"/>
        </w:rPr>
        <w:t>материалы, увидеть их соответствие изменениям законодательства, вычленить удачные решения для применения в практике работы своей образовательной организации.</w:t>
      </w:r>
    </w:p>
    <w:p w:rsidR="00644D99" w:rsidRPr="00122835" w:rsidRDefault="00B759AA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Важным этапом в достижении запланированных результатов является самостоятельный </w:t>
      </w:r>
      <w:r w:rsidR="00644D99" w:rsidRPr="00122835">
        <w:rPr>
          <w:rFonts w:ascii="Times New Roman" w:hAnsi="Times New Roman"/>
          <w:sz w:val="24"/>
          <w:szCs w:val="24"/>
        </w:rPr>
        <w:t>анализ документов своей образовательной организации. Необходимо отобрать те локальные нормативные акты, которые регламентируют изучаемые вопросы</w:t>
      </w:r>
      <w:r w:rsidR="00F31C73" w:rsidRPr="00122835">
        <w:rPr>
          <w:rFonts w:ascii="Times New Roman" w:hAnsi="Times New Roman"/>
          <w:sz w:val="24"/>
          <w:szCs w:val="24"/>
        </w:rPr>
        <w:t>. Важно</w:t>
      </w:r>
      <w:r w:rsidR="00644D99" w:rsidRPr="00122835">
        <w:rPr>
          <w:rFonts w:ascii="Times New Roman" w:hAnsi="Times New Roman"/>
          <w:sz w:val="24"/>
          <w:szCs w:val="24"/>
        </w:rPr>
        <w:t xml:space="preserve"> определить разделы и пункты, в которые следует внести изменения</w:t>
      </w:r>
      <w:r w:rsidR="00F31C73" w:rsidRPr="00122835">
        <w:rPr>
          <w:rFonts w:ascii="Times New Roman" w:hAnsi="Times New Roman"/>
          <w:sz w:val="24"/>
          <w:szCs w:val="24"/>
        </w:rPr>
        <w:t>, и те, в которые изменения вносить не нужно</w:t>
      </w:r>
      <w:r w:rsidR="00644D99" w:rsidRPr="00122835">
        <w:rPr>
          <w:rFonts w:ascii="Times New Roman" w:hAnsi="Times New Roman"/>
          <w:sz w:val="24"/>
          <w:szCs w:val="24"/>
        </w:rPr>
        <w:t>. Целесообразно подготовить проект нового локального акта или приказ</w:t>
      </w:r>
      <w:r w:rsidR="0031561A" w:rsidRPr="00122835">
        <w:rPr>
          <w:rFonts w:ascii="Times New Roman" w:hAnsi="Times New Roman"/>
          <w:sz w:val="24"/>
          <w:szCs w:val="24"/>
        </w:rPr>
        <w:t>а</w:t>
      </w:r>
      <w:r w:rsidR="00644D99" w:rsidRPr="00122835">
        <w:rPr>
          <w:rFonts w:ascii="Times New Roman" w:hAnsi="Times New Roman"/>
          <w:sz w:val="24"/>
          <w:szCs w:val="24"/>
        </w:rPr>
        <w:t xml:space="preserve"> о внесении изменений в действующий локальный акт</w:t>
      </w:r>
      <w:r w:rsidR="00C252A2" w:rsidRPr="00122835">
        <w:rPr>
          <w:rFonts w:ascii="Times New Roman" w:hAnsi="Times New Roman"/>
          <w:sz w:val="24"/>
          <w:szCs w:val="24"/>
        </w:rPr>
        <w:t xml:space="preserve"> и представить его (их) руководству своей образовательной организации после освоения программы повышения квалификации.</w:t>
      </w:r>
      <w:r w:rsidR="00644D99" w:rsidRPr="00122835">
        <w:rPr>
          <w:rFonts w:ascii="Times New Roman" w:hAnsi="Times New Roman"/>
          <w:sz w:val="24"/>
          <w:szCs w:val="24"/>
        </w:rPr>
        <w:t xml:space="preserve"> </w:t>
      </w:r>
    </w:p>
    <w:p w:rsidR="00644D99" w:rsidRPr="00122835" w:rsidRDefault="00644D99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Для внедрения </w:t>
      </w:r>
      <w:r w:rsidR="0031561A" w:rsidRPr="00122835">
        <w:rPr>
          <w:rFonts w:ascii="Times New Roman" w:hAnsi="Times New Roman"/>
          <w:sz w:val="24"/>
          <w:szCs w:val="24"/>
        </w:rPr>
        <w:t>измененных</w:t>
      </w:r>
      <w:r w:rsidRPr="00122835">
        <w:rPr>
          <w:rFonts w:ascii="Times New Roman" w:hAnsi="Times New Roman"/>
          <w:sz w:val="24"/>
          <w:szCs w:val="24"/>
        </w:rPr>
        <w:t xml:space="preserve"> требований важно продумать реализацию новых подходов в практике работы своей образовательной организации.</w:t>
      </w:r>
      <w:r w:rsidR="0031561A" w:rsidRPr="00122835">
        <w:rPr>
          <w:rFonts w:ascii="Times New Roman" w:hAnsi="Times New Roman"/>
          <w:sz w:val="24"/>
          <w:szCs w:val="24"/>
        </w:rPr>
        <w:t xml:space="preserve"> Для этого необходимо проанализировать учебную документацию своей образовательной организации (образовательные программы, учебные планы, ведомости, протоколы, журналы и т.п.), выявить позиции, требующие изменения, подготовить проекты приказов о внесении изменений в действующие документы.</w:t>
      </w:r>
    </w:p>
    <w:p w:rsidR="0031561A" w:rsidRPr="00122835" w:rsidRDefault="0031561A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На основании полученных в ходе освоения программы повышения квалификации учебно-методических материалов целесообразно разработать презентацию для своих коллег о тех изменениях, которые следует провести в образовательной организации (техникуме, колледже) с учетом изменений законодательства и выступить на заседании цикловой комиссии и (или) педагогического совета.</w:t>
      </w:r>
    </w:p>
    <w:p w:rsidR="00F82887" w:rsidRPr="00122835" w:rsidRDefault="00F82887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7B9" w:rsidRPr="00122835" w:rsidRDefault="003A07B9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887" w:rsidRPr="00122835" w:rsidRDefault="003A07B9" w:rsidP="003A0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 xml:space="preserve">ОЦЕНОЧНЫЕ МАТЕРИАЛЫ </w:t>
      </w:r>
    </w:p>
    <w:p w:rsidR="0091362C" w:rsidRPr="00122835" w:rsidRDefault="0091362C" w:rsidP="0091362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2C" w:rsidRPr="00122835" w:rsidRDefault="0091362C" w:rsidP="0091362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Оценочные материалы предназначены для контроля и оценки достижений результатов обучения</w:t>
      </w:r>
      <w:r w:rsidR="00BB34F0" w:rsidRPr="00122835">
        <w:rPr>
          <w:rFonts w:ascii="Times New Roman" w:hAnsi="Times New Roman"/>
          <w:sz w:val="24"/>
          <w:szCs w:val="24"/>
        </w:rPr>
        <w:t xml:space="preserve"> (знаний и умений)</w:t>
      </w:r>
      <w:r w:rsidRPr="00122835">
        <w:rPr>
          <w:rFonts w:ascii="Times New Roman" w:hAnsi="Times New Roman"/>
          <w:sz w:val="24"/>
          <w:szCs w:val="24"/>
        </w:rPr>
        <w:t xml:space="preserve">, запланированных по программе повышения квалификации. </w:t>
      </w:r>
    </w:p>
    <w:p w:rsidR="0091362C" w:rsidRPr="00122835" w:rsidRDefault="0091362C" w:rsidP="0091362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Оценочные материалы по программе повышения квалификации включают в себя две части: 1) оценочные материалы для проведения текущего контроля успеваемости и промежуточной аттестации и 2) оценочные материалы для проведения итоговой аттестации.</w:t>
      </w:r>
    </w:p>
    <w:p w:rsidR="003A07B9" w:rsidRPr="00122835" w:rsidRDefault="003A07B9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D8D" w:rsidRPr="00122835" w:rsidRDefault="00845D8D" w:rsidP="00845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lastRenderedPageBreak/>
        <w:t>ОЦЕНОЧНЫЕ МАТЕРИАЛЫ</w:t>
      </w:r>
      <w:r w:rsidR="003A07B9" w:rsidRPr="00122835">
        <w:rPr>
          <w:rFonts w:ascii="Times New Roman" w:hAnsi="Times New Roman"/>
          <w:sz w:val="24"/>
          <w:szCs w:val="24"/>
        </w:rPr>
        <w:t xml:space="preserve"> </w:t>
      </w:r>
      <w:r w:rsidRPr="00122835">
        <w:rPr>
          <w:rFonts w:ascii="Times New Roman" w:hAnsi="Times New Roman"/>
          <w:sz w:val="24"/>
          <w:szCs w:val="24"/>
        </w:rPr>
        <w:t>ДЛЯ ПРОВЕДЕНИЯ ТЕКУЩЕГО КОНТРОЛЯ УСПЕВАЕМОСТИ И ПРОМЕЖУТОЧНОЙ АТТЕСТАЦИИ</w:t>
      </w:r>
    </w:p>
    <w:p w:rsidR="00845D8D" w:rsidRPr="00122835" w:rsidRDefault="00845D8D" w:rsidP="00F82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D8D" w:rsidRPr="00122835" w:rsidRDefault="00385235" w:rsidP="00845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Целью текущего контроля успеваемости является</w:t>
      </w:r>
      <w:r w:rsidR="00845D8D" w:rsidRPr="00122835">
        <w:rPr>
          <w:rFonts w:ascii="Times New Roman" w:hAnsi="Times New Roman"/>
          <w:sz w:val="24"/>
          <w:szCs w:val="24"/>
        </w:rPr>
        <w:t xml:space="preserve"> мотивация </w:t>
      </w:r>
      <w:r w:rsidRPr="00122835">
        <w:rPr>
          <w:rFonts w:ascii="Times New Roman" w:hAnsi="Times New Roman"/>
          <w:sz w:val="24"/>
          <w:szCs w:val="24"/>
        </w:rPr>
        <w:t>лиц, осваивающих программу</w:t>
      </w:r>
      <w:r w:rsidR="009E3B32" w:rsidRPr="00122835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Pr="00122835">
        <w:rPr>
          <w:rFonts w:ascii="Times New Roman" w:hAnsi="Times New Roman"/>
          <w:sz w:val="24"/>
          <w:szCs w:val="24"/>
        </w:rPr>
        <w:t xml:space="preserve">, </w:t>
      </w:r>
      <w:r w:rsidR="00845D8D" w:rsidRPr="00122835">
        <w:rPr>
          <w:rFonts w:ascii="Times New Roman" w:hAnsi="Times New Roman"/>
          <w:sz w:val="24"/>
          <w:szCs w:val="24"/>
        </w:rPr>
        <w:t xml:space="preserve">на получение высоких результатов обучения, </w:t>
      </w:r>
      <w:r w:rsidR="005A58EF" w:rsidRPr="00122835">
        <w:rPr>
          <w:rFonts w:ascii="Times New Roman" w:hAnsi="Times New Roman"/>
          <w:sz w:val="24"/>
          <w:szCs w:val="24"/>
        </w:rPr>
        <w:t xml:space="preserve">выявление трудностей в ходе </w:t>
      </w:r>
      <w:r w:rsidRPr="00122835">
        <w:rPr>
          <w:rFonts w:ascii="Times New Roman" w:hAnsi="Times New Roman"/>
          <w:sz w:val="24"/>
          <w:szCs w:val="24"/>
        </w:rPr>
        <w:t>получения дополнительного профессионального образования</w:t>
      </w:r>
      <w:r w:rsidR="003A07B9" w:rsidRPr="00122835">
        <w:rPr>
          <w:rFonts w:ascii="Times New Roman" w:hAnsi="Times New Roman"/>
          <w:sz w:val="24"/>
          <w:szCs w:val="24"/>
        </w:rPr>
        <w:t xml:space="preserve"> </w:t>
      </w:r>
      <w:r w:rsidR="005A58EF" w:rsidRPr="00122835">
        <w:rPr>
          <w:rFonts w:ascii="Times New Roman" w:hAnsi="Times New Roman"/>
          <w:sz w:val="24"/>
          <w:szCs w:val="24"/>
        </w:rPr>
        <w:t xml:space="preserve">и </w:t>
      </w:r>
      <w:r w:rsidR="00845D8D" w:rsidRPr="00122835">
        <w:rPr>
          <w:rFonts w:ascii="Times New Roman" w:hAnsi="Times New Roman"/>
          <w:sz w:val="24"/>
          <w:szCs w:val="24"/>
        </w:rPr>
        <w:t>обеспечение оперативного управления</w:t>
      </w:r>
      <w:r w:rsidR="005A58EF" w:rsidRPr="00122835">
        <w:rPr>
          <w:rFonts w:ascii="Times New Roman" w:hAnsi="Times New Roman"/>
          <w:sz w:val="24"/>
          <w:szCs w:val="24"/>
        </w:rPr>
        <w:t xml:space="preserve"> процессом освоения образовательной программы.</w:t>
      </w:r>
    </w:p>
    <w:p w:rsidR="00385235" w:rsidRPr="00122835" w:rsidRDefault="00385235" w:rsidP="0038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Целью промежуточной аттестации является установление соответствия персональных достижений в ходе </w:t>
      </w:r>
      <w:r w:rsidR="009556BB" w:rsidRPr="00122835">
        <w:rPr>
          <w:rFonts w:ascii="Times New Roman" w:hAnsi="Times New Roman"/>
          <w:sz w:val="24"/>
          <w:szCs w:val="24"/>
        </w:rPr>
        <w:t xml:space="preserve">обучения </w:t>
      </w:r>
      <w:r w:rsidRPr="00122835">
        <w:rPr>
          <w:rFonts w:ascii="Times New Roman" w:hAnsi="Times New Roman"/>
          <w:sz w:val="24"/>
          <w:szCs w:val="24"/>
        </w:rPr>
        <w:t>требованиям программы повышения квалификации.</w:t>
      </w:r>
    </w:p>
    <w:p w:rsidR="005A58EF" w:rsidRPr="00122835" w:rsidRDefault="00385235" w:rsidP="00845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Формой промежуточной аттестации является зачет, в ходе которого выставляется оценка. </w:t>
      </w:r>
      <w:r w:rsidR="005A58EF" w:rsidRPr="00122835">
        <w:rPr>
          <w:rFonts w:ascii="Times New Roman" w:hAnsi="Times New Roman"/>
          <w:sz w:val="24"/>
          <w:szCs w:val="24"/>
        </w:rPr>
        <w:t>Оценка «зачтено» или «не зачтено» по результатам освоения рабочей программы учебного модуля выставляется на основании ответов на вопросы для самоконтроля.</w:t>
      </w:r>
    </w:p>
    <w:p w:rsidR="003A6403" w:rsidRPr="00122835" w:rsidRDefault="003A6403" w:rsidP="003A6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Вопросы для самоконтроля по учебному модулю 1: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Каким</w:t>
      </w:r>
      <w:r w:rsidR="004103F6" w:rsidRPr="00122835">
        <w:rPr>
          <w:rFonts w:ascii="Times New Roman" w:hAnsi="Times New Roman"/>
          <w:sz w:val="24"/>
          <w:szCs w:val="24"/>
        </w:rPr>
        <w:t>и</w:t>
      </w:r>
      <w:r w:rsidRPr="00122835">
        <w:rPr>
          <w:rFonts w:ascii="Times New Roman" w:hAnsi="Times New Roman"/>
          <w:sz w:val="24"/>
          <w:szCs w:val="24"/>
        </w:rPr>
        <w:t xml:space="preserve"> основным</w:t>
      </w:r>
      <w:r w:rsidR="004103F6" w:rsidRPr="00122835">
        <w:rPr>
          <w:rFonts w:ascii="Times New Roman" w:hAnsi="Times New Roman"/>
          <w:sz w:val="24"/>
          <w:szCs w:val="24"/>
        </w:rPr>
        <w:t>и</w:t>
      </w:r>
      <w:r w:rsidRPr="00122835">
        <w:rPr>
          <w:rFonts w:ascii="Times New Roman" w:hAnsi="Times New Roman"/>
          <w:sz w:val="24"/>
          <w:szCs w:val="24"/>
        </w:rPr>
        <w:t xml:space="preserve"> нормативным</w:t>
      </w:r>
      <w:r w:rsidR="004103F6" w:rsidRPr="00122835">
        <w:rPr>
          <w:rFonts w:ascii="Times New Roman" w:hAnsi="Times New Roman"/>
          <w:sz w:val="24"/>
          <w:szCs w:val="24"/>
        </w:rPr>
        <w:t>и</w:t>
      </w:r>
      <w:r w:rsidRPr="00122835">
        <w:rPr>
          <w:rFonts w:ascii="Times New Roman" w:hAnsi="Times New Roman"/>
          <w:sz w:val="24"/>
          <w:szCs w:val="24"/>
        </w:rPr>
        <w:t xml:space="preserve"> документ</w:t>
      </w:r>
      <w:r w:rsidR="004103F6" w:rsidRPr="00122835">
        <w:rPr>
          <w:rFonts w:ascii="Times New Roman" w:hAnsi="Times New Roman"/>
          <w:sz w:val="24"/>
          <w:szCs w:val="24"/>
        </w:rPr>
        <w:t>ами</w:t>
      </w:r>
      <w:r w:rsidRPr="00122835">
        <w:rPr>
          <w:rFonts w:ascii="Times New Roman" w:hAnsi="Times New Roman"/>
          <w:sz w:val="24"/>
          <w:szCs w:val="24"/>
        </w:rPr>
        <w:t xml:space="preserve"> определяются требования к общеобразовательным предметам в СПО?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Какие требования предъявляются к реализации предметов общеобразовательного цикла по профессиям</w:t>
      </w:r>
      <w:r w:rsidR="000A096A">
        <w:rPr>
          <w:rFonts w:ascii="Times New Roman" w:hAnsi="Times New Roman"/>
          <w:sz w:val="24"/>
          <w:szCs w:val="24"/>
        </w:rPr>
        <w:t xml:space="preserve"> и</w:t>
      </w:r>
      <w:r w:rsidRPr="00122835">
        <w:rPr>
          <w:rFonts w:ascii="Times New Roman" w:hAnsi="Times New Roman"/>
          <w:sz w:val="24"/>
          <w:szCs w:val="24"/>
        </w:rPr>
        <w:t xml:space="preserve"> </w:t>
      </w:r>
      <w:r w:rsidR="000A096A" w:rsidRPr="00122835">
        <w:rPr>
          <w:rFonts w:ascii="Times New Roman" w:hAnsi="Times New Roman"/>
          <w:sz w:val="24"/>
          <w:szCs w:val="24"/>
        </w:rPr>
        <w:t xml:space="preserve">специальностям </w:t>
      </w:r>
      <w:r w:rsidRPr="00122835">
        <w:rPr>
          <w:rFonts w:ascii="Times New Roman" w:hAnsi="Times New Roman"/>
          <w:sz w:val="24"/>
          <w:szCs w:val="24"/>
        </w:rPr>
        <w:t>СПО?</w:t>
      </w:r>
    </w:p>
    <w:p w:rsidR="003A6403" w:rsidRPr="00122835" w:rsidRDefault="000A096A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 ли для выполнения федеральная программа среднего общего образования при реализации программ</w:t>
      </w:r>
      <w:r w:rsidR="003A6403" w:rsidRPr="00122835">
        <w:rPr>
          <w:rFonts w:ascii="Times New Roman" w:hAnsi="Times New Roman"/>
          <w:sz w:val="24"/>
          <w:szCs w:val="24"/>
        </w:rPr>
        <w:t xml:space="preserve"> СПО</w:t>
      </w:r>
      <w:r>
        <w:rPr>
          <w:rFonts w:ascii="Times New Roman" w:hAnsi="Times New Roman"/>
          <w:sz w:val="24"/>
          <w:szCs w:val="24"/>
        </w:rPr>
        <w:t xml:space="preserve"> на базе основного общего образования</w:t>
      </w:r>
      <w:r w:rsidR="003A6403" w:rsidRPr="00122835">
        <w:rPr>
          <w:rFonts w:ascii="Times New Roman" w:hAnsi="Times New Roman"/>
          <w:sz w:val="24"/>
          <w:szCs w:val="24"/>
        </w:rPr>
        <w:t>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Что должно измениться в реализации предметов общеобразовательного цикла с учетом изменений ФГОС среднего общего образования?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Есть ли различия и какие при реализации общеобразовательных предметов в СПО по «старым» и «новым» ФГОС СПО?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Должна ли быть практическая подготовка в общеобразовательном цикле?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Должен ли курс «Разговоры о важном» быть включен в общеобразовательный цикл учебного плана?</w:t>
      </w:r>
    </w:p>
    <w:p w:rsidR="003A6403" w:rsidRPr="00122835" w:rsidRDefault="003A6403" w:rsidP="00845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Вопросы для самоконтроля по учебному модулю 2: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Нужно ли в общеобразовательном цикле учебного плана выделять подразделы? И какие они могут быть? Как при этом учитываются требования ФГОС среднего общего образования?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Сколько предметов должно быть в общеобразовательном цикле учебного плана СПО с учетом новых требований?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Должен ли быть родной язык или родная литература в общеобразовательном цикле с учетом изменений законодательства?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На основании каких нормативных документов определяется срок освоения общеобразовательного цикла учебного плана СПО с учетом изменений законодательства?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На основании чего определяется профиль и предметы, изучаемые углубленно, в общеобразовательном цикле учебного плана?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Как отражается индивидуальный проект в общеобразовательном цикле?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Должны ли быть часы самостоятельной работы в общеобразовательном цикле?</w:t>
      </w:r>
    </w:p>
    <w:p w:rsidR="003A6403" w:rsidRPr="00122835" w:rsidRDefault="003A6403" w:rsidP="003A640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Всегда ли выделяются часы на промежуточную аттестацию в общеобразовательном цикле и почему?</w:t>
      </w:r>
    </w:p>
    <w:p w:rsidR="005A58EF" w:rsidRPr="00122835" w:rsidRDefault="005A58EF" w:rsidP="00845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Критериями выставления оценки являются:</w:t>
      </w:r>
    </w:p>
    <w:p w:rsidR="005A58EF" w:rsidRPr="00122835" w:rsidRDefault="005A58EF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правильность;</w:t>
      </w:r>
    </w:p>
    <w:p w:rsidR="005A58EF" w:rsidRPr="00122835" w:rsidRDefault="005A58EF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полнота ответа; </w:t>
      </w:r>
    </w:p>
    <w:p w:rsidR="002D4E01" w:rsidRPr="00122835" w:rsidRDefault="002D4E01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использование современной профессиональной терминологии;</w:t>
      </w:r>
    </w:p>
    <w:p w:rsidR="005A58EF" w:rsidRPr="00122835" w:rsidRDefault="005A58EF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соответствие изменениям требовани</w:t>
      </w:r>
      <w:r w:rsidR="008F1CCB" w:rsidRPr="00122835">
        <w:rPr>
          <w:rFonts w:ascii="Times New Roman" w:hAnsi="Times New Roman"/>
          <w:sz w:val="24"/>
          <w:szCs w:val="24"/>
        </w:rPr>
        <w:t>й</w:t>
      </w:r>
      <w:r w:rsidRPr="00122835">
        <w:rPr>
          <w:rFonts w:ascii="Times New Roman" w:hAnsi="Times New Roman"/>
          <w:sz w:val="24"/>
          <w:szCs w:val="24"/>
        </w:rPr>
        <w:t xml:space="preserve"> законодательства в сфере СПО</w:t>
      </w:r>
      <w:r w:rsidR="002D4E01" w:rsidRPr="00122835">
        <w:rPr>
          <w:rFonts w:ascii="Times New Roman" w:hAnsi="Times New Roman"/>
          <w:sz w:val="24"/>
          <w:szCs w:val="24"/>
        </w:rPr>
        <w:t>.</w:t>
      </w:r>
    </w:p>
    <w:p w:rsidR="005A58EF" w:rsidRPr="00122835" w:rsidRDefault="005A58EF" w:rsidP="00845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</w:t>
      </w:r>
      <w:r w:rsidR="007B5A67" w:rsidRPr="00122835">
        <w:rPr>
          <w:rFonts w:ascii="Times New Roman" w:hAnsi="Times New Roman"/>
          <w:sz w:val="24"/>
          <w:szCs w:val="24"/>
        </w:rPr>
        <w:t xml:space="preserve">оказатели </w:t>
      </w:r>
      <w:r w:rsidR="003E1339" w:rsidRPr="00122835">
        <w:rPr>
          <w:rFonts w:ascii="Times New Roman" w:hAnsi="Times New Roman"/>
          <w:sz w:val="24"/>
          <w:szCs w:val="24"/>
        </w:rPr>
        <w:t>оценивания</w:t>
      </w:r>
      <w:r w:rsidRPr="00122835">
        <w:rPr>
          <w:rFonts w:ascii="Times New Roman" w:hAnsi="Times New Roman"/>
          <w:sz w:val="24"/>
          <w:szCs w:val="24"/>
        </w:rPr>
        <w:t>:</w:t>
      </w:r>
    </w:p>
    <w:p w:rsidR="007B5A67" w:rsidRPr="00122835" w:rsidRDefault="007B5A67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lastRenderedPageBreak/>
        <w:t xml:space="preserve">оценка «зачтено» ставится, если </w:t>
      </w:r>
      <w:r w:rsidR="00BB34F0" w:rsidRPr="00122835">
        <w:rPr>
          <w:rFonts w:ascii="Times New Roman" w:hAnsi="Times New Roman"/>
          <w:sz w:val="24"/>
          <w:szCs w:val="24"/>
        </w:rPr>
        <w:t>правильных, полных ответов 40% и выше, если они даны с использованием профессиональной терминологии и соответствуют изменениям законодательства в сфере образования</w:t>
      </w:r>
      <w:r w:rsidRPr="00122835">
        <w:rPr>
          <w:rFonts w:ascii="Times New Roman" w:hAnsi="Times New Roman"/>
          <w:sz w:val="24"/>
          <w:szCs w:val="24"/>
        </w:rPr>
        <w:t>;</w:t>
      </w:r>
    </w:p>
    <w:p w:rsidR="00BB34F0" w:rsidRPr="00122835" w:rsidRDefault="00BB34F0" w:rsidP="00BB34F0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оценка «не зачтено» ставится, если правильных, полных ответов 39% и менее, если они даны с частичным использованием профессиональной терминологии и (или) частично соответствуют изменениям законодательства в сфере образования.</w:t>
      </w:r>
    </w:p>
    <w:p w:rsidR="007B5A67" w:rsidRPr="00122835" w:rsidRDefault="007B5A67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Шкала оценивания</w:t>
      </w:r>
      <w:r w:rsidR="00FA7A4C" w:rsidRPr="00122835">
        <w:rPr>
          <w:rFonts w:ascii="Times New Roman" w:hAnsi="Times New Roman"/>
          <w:sz w:val="24"/>
          <w:szCs w:val="24"/>
        </w:rPr>
        <w:t xml:space="preserve"> результатов промежуточной аттестации</w:t>
      </w:r>
      <w:r w:rsidRPr="00122835">
        <w:rPr>
          <w:rFonts w:ascii="Times New Roman" w:hAnsi="Times New Roman"/>
          <w:sz w:val="24"/>
          <w:szCs w:val="24"/>
        </w:rPr>
        <w:t>:</w:t>
      </w:r>
    </w:p>
    <w:p w:rsidR="004103F6" w:rsidRPr="00122835" w:rsidRDefault="004103F6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951"/>
        <w:gridCol w:w="1488"/>
        <w:gridCol w:w="1118"/>
        <w:gridCol w:w="1935"/>
        <w:gridCol w:w="1806"/>
        <w:gridCol w:w="1166"/>
      </w:tblGrid>
      <w:tr w:rsidR="00BB34F0" w:rsidRPr="00122835" w:rsidTr="005D134E">
        <w:tc>
          <w:tcPr>
            <w:tcW w:w="1951" w:type="dxa"/>
            <w:vMerge w:val="restart"/>
            <w:vAlign w:val="center"/>
          </w:tcPr>
          <w:p w:rsidR="00BB34F0" w:rsidRPr="00122835" w:rsidRDefault="00BB34F0" w:rsidP="007B5A6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Уровень освоения рабочей программы, раздела, темы</w:t>
            </w:r>
          </w:p>
        </w:tc>
        <w:tc>
          <w:tcPr>
            <w:tcW w:w="6347" w:type="dxa"/>
            <w:gridSpan w:val="4"/>
            <w:vAlign w:val="center"/>
          </w:tcPr>
          <w:p w:rsidR="00BB34F0" w:rsidRPr="00122835" w:rsidRDefault="00BB34F0" w:rsidP="009556B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 xml:space="preserve">Показатели </w:t>
            </w:r>
            <w:r w:rsidR="009556BB" w:rsidRPr="00122835">
              <w:rPr>
                <w:rFonts w:ascii="Times New Roman" w:hAnsi="Times New Roman"/>
                <w:sz w:val="21"/>
                <w:szCs w:val="21"/>
              </w:rPr>
              <w:t xml:space="preserve">и критерии </w:t>
            </w:r>
            <w:r w:rsidRPr="00122835">
              <w:rPr>
                <w:rFonts w:ascii="Times New Roman" w:hAnsi="Times New Roman"/>
                <w:sz w:val="21"/>
                <w:szCs w:val="21"/>
              </w:rPr>
              <w:t>оцени</w:t>
            </w:r>
            <w:r w:rsidR="009556BB" w:rsidRPr="0012283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166" w:type="dxa"/>
            <w:vMerge w:val="restart"/>
            <w:vAlign w:val="center"/>
          </w:tcPr>
          <w:p w:rsidR="00BB34F0" w:rsidRPr="00122835" w:rsidRDefault="00BB34F0" w:rsidP="005D134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Оценка</w:t>
            </w:r>
          </w:p>
        </w:tc>
      </w:tr>
      <w:tr w:rsidR="00BB34F0" w:rsidRPr="00122835" w:rsidTr="00BB34F0">
        <w:tc>
          <w:tcPr>
            <w:tcW w:w="1951" w:type="dxa"/>
            <w:vMerge/>
            <w:vAlign w:val="center"/>
          </w:tcPr>
          <w:p w:rsidR="00BB34F0" w:rsidRPr="00122835" w:rsidRDefault="00BB34F0" w:rsidP="007B5A6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BB34F0" w:rsidRPr="00122835" w:rsidRDefault="00BB34F0" w:rsidP="005D134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Правильность (% верных ответов)</w:t>
            </w:r>
          </w:p>
        </w:tc>
        <w:tc>
          <w:tcPr>
            <w:tcW w:w="1118" w:type="dxa"/>
            <w:vAlign w:val="center"/>
          </w:tcPr>
          <w:p w:rsidR="00BB34F0" w:rsidRPr="00122835" w:rsidRDefault="00BB34F0" w:rsidP="005D134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Полнота</w:t>
            </w:r>
          </w:p>
        </w:tc>
        <w:tc>
          <w:tcPr>
            <w:tcW w:w="1935" w:type="dxa"/>
            <w:vAlign w:val="center"/>
          </w:tcPr>
          <w:p w:rsidR="00BB34F0" w:rsidRPr="00122835" w:rsidRDefault="00BB34F0" w:rsidP="007B5A6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Профессиональная терминология</w:t>
            </w:r>
          </w:p>
        </w:tc>
        <w:tc>
          <w:tcPr>
            <w:tcW w:w="1806" w:type="dxa"/>
            <w:vAlign w:val="center"/>
          </w:tcPr>
          <w:p w:rsidR="00BB34F0" w:rsidRPr="00122835" w:rsidRDefault="00BB34F0" w:rsidP="005D134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Соответствие законодательству</w:t>
            </w:r>
          </w:p>
        </w:tc>
        <w:tc>
          <w:tcPr>
            <w:tcW w:w="1166" w:type="dxa"/>
            <w:vMerge/>
            <w:vAlign w:val="center"/>
          </w:tcPr>
          <w:p w:rsidR="00BB34F0" w:rsidRPr="00122835" w:rsidRDefault="00BB34F0" w:rsidP="005D134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75410" w:rsidRPr="00122835" w:rsidTr="00BB34F0">
        <w:tc>
          <w:tcPr>
            <w:tcW w:w="1951" w:type="dxa"/>
            <w:vAlign w:val="center"/>
          </w:tcPr>
          <w:p w:rsidR="007B5A67" w:rsidRPr="00122835" w:rsidRDefault="007B5A67" w:rsidP="007B5A6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высокий</w:t>
            </w:r>
          </w:p>
        </w:tc>
        <w:tc>
          <w:tcPr>
            <w:tcW w:w="1488" w:type="dxa"/>
            <w:vAlign w:val="center"/>
          </w:tcPr>
          <w:p w:rsidR="007B5A67" w:rsidRPr="00122835" w:rsidRDefault="007B5A67" w:rsidP="007B5A6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80% и более</w:t>
            </w:r>
          </w:p>
        </w:tc>
        <w:tc>
          <w:tcPr>
            <w:tcW w:w="1118" w:type="dxa"/>
            <w:vAlign w:val="center"/>
          </w:tcPr>
          <w:p w:rsidR="007B5A67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ответ полный</w:t>
            </w:r>
          </w:p>
        </w:tc>
        <w:tc>
          <w:tcPr>
            <w:tcW w:w="1935" w:type="dxa"/>
            <w:vAlign w:val="center"/>
          </w:tcPr>
          <w:p w:rsidR="007B5A67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 xml:space="preserve">используется </w:t>
            </w:r>
          </w:p>
        </w:tc>
        <w:tc>
          <w:tcPr>
            <w:tcW w:w="1806" w:type="dxa"/>
            <w:vAlign w:val="center"/>
          </w:tcPr>
          <w:p w:rsidR="007B5A67" w:rsidRPr="00122835" w:rsidRDefault="009E3B32" w:rsidP="007B5A6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соответствует полностью</w:t>
            </w:r>
          </w:p>
        </w:tc>
        <w:tc>
          <w:tcPr>
            <w:tcW w:w="1166" w:type="dxa"/>
          </w:tcPr>
          <w:p w:rsidR="007B5A67" w:rsidRPr="00122835" w:rsidRDefault="007B5A67" w:rsidP="007B5A6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зачтено</w:t>
            </w:r>
          </w:p>
        </w:tc>
      </w:tr>
      <w:tr w:rsidR="009E3B32" w:rsidRPr="00122835" w:rsidTr="00BB34F0">
        <w:tc>
          <w:tcPr>
            <w:tcW w:w="1951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повышенный</w:t>
            </w:r>
          </w:p>
        </w:tc>
        <w:tc>
          <w:tcPr>
            <w:tcW w:w="1488" w:type="dxa"/>
            <w:vAlign w:val="center"/>
          </w:tcPr>
          <w:p w:rsidR="009E3B32" w:rsidRPr="00122835" w:rsidRDefault="008E082F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6</w:t>
            </w:r>
            <w:r w:rsidR="009E3B32" w:rsidRPr="00122835">
              <w:rPr>
                <w:rFonts w:ascii="Times New Roman" w:hAnsi="Times New Roman"/>
                <w:sz w:val="21"/>
                <w:szCs w:val="21"/>
              </w:rPr>
              <w:t>0-79%</w:t>
            </w:r>
          </w:p>
        </w:tc>
        <w:tc>
          <w:tcPr>
            <w:tcW w:w="1118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ответ полный</w:t>
            </w:r>
          </w:p>
        </w:tc>
        <w:tc>
          <w:tcPr>
            <w:tcW w:w="1935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 xml:space="preserve">используется </w:t>
            </w:r>
          </w:p>
        </w:tc>
        <w:tc>
          <w:tcPr>
            <w:tcW w:w="1806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соответствует полностью</w:t>
            </w:r>
          </w:p>
        </w:tc>
        <w:tc>
          <w:tcPr>
            <w:tcW w:w="1166" w:type="dxa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зачтено</w:t>
            </w:r>
          </w:p>
        </w:tc>
      </w:tr>
      <w:tr w:rsidR="009E3B32" w:rsidRPr="00122835" w:rsidTr="00BB34F0">
        <w:tc>
          <w:tcPr>
            <w:tcW w:w="1951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базовый</w:t>
            </w:r>
          </w:p>
        </w:tc>
        <w:tc>
          <w:tcPr>
            <w:tcW w:w="1488" w:type="dxa"/>
            <w:vAlign w:val="center"/>
          </w:tcPr>
          <w:p w:rsidR="009E3B32" w:rsidRPr="00122835" w:rsidRDefault="008E082F" w:rsidP="008E082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50</w:t>
            </w:r>
            <w:r w:rsidR="009E3B32" w:rsidRPr="00122835">
              <w:rPr>
                <w:rFonts w:ascii="Times New Roman" w:hAnsi="Times New Roman"/>
                <w:sz w:val="21"/>
                <w:szCs w:val="21"/>
              </w:rPr>
              <w:t>-</w:t>
            </w:r>
            <w:r w:rsidRPr="00122835">
              <w:rPr>
                <w:rFonts w:ascii="Times New Roman" w:hAnsi="Times New Roman"/>
                <w:sz w:val="21"/>
                <w:szCs w:val="21"/>
              </w:rPr>
              <w:t>5</w:t>
            </w:r>
            <w:r w:rsidR="009E3B32" w:rsidRPr="00122835">
              <w:rPr>
                <w:rFonts w:ascii="Times New Roman" w:hAnsi="Times New Roman"/>
                <w:sz w:val="21"/>
                <w:szCs w:val="21"/>
              </w:rPr>
              <w:t>9%</w:t>
            </w:r>
          </w:p>
        </w:tc>
        <w:tc>
          <w:tcPr>
            <w:tcW w:w="1118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ответ полный</w:t>
            </w:r>
          </w:p>
        </w:tc>
        <w:tc>
          <w:tcPr>
            <w:tcW w:w="1935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 xml:space="preserve">используется </w:t>
            </w:r>
          </w:p>
        </w:tc>
        <w:tc>
          <w:tcPr>
            <w:tcW w:w="1806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соответствует полностью</w:t>
            </w:r>
          </w:p>
        </w:tc>
        <w:tc>
          <w:tcPr>
            <w:tcW w:w="1166" w:type="dxa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зачтено</w:t>
            </w:r>
          </w:p>
        </w:tc>
      </w:tr>
      <w:tr w:rsidR="009E3B32" w:rsidRPr="00122835" w:rsidTr="00BB34F0">
        <w:tc>
          <w:tcPr>
            <w:tcW w:w="1951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неудовлетворительный (</w:t>
            </w:r>
            <w:r w:rsidR="00BB34F0" w:rsidRPr="00122835">
              <w:rPr>
                <w:rFonts w:ascii="Times New Roman" w:hAnsi="Times New Roman"/>
                <w:sz w:val="21"/>
                <w:szCs w:val="21"/>
              </w:rPr>
              <w:t xml:space="preserve">учебный </w:t>
            </w:r>
            <w:r w:rsidRPr="00122835">
              <w:rPr>
                <w:rFonts w:ascii="Times New Roman" w:hAnsi="Times New Roman"/>
                <w:sz w:val="21"/>
                <w:szCs w:val="21"/>
              </w:rPr>
              <w:t>материал не освоен)</w:t>
            </w:r>
          </w:p>
        </w:tc>
        <w:tc>
          <w:tcPr>
            <w:tcW w:w="1488" w:type="dxa"/>
            <w:vAlign w:val="center"/>
          </w:tcPr>
          <w:p w:rsidR="009E3B32" w:rsidRPr="00122835" w:rsidRDefault="008E082F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4</w:t>
            </w:r>
            <w:r w:rsidR="009E3B32" w:rsidRPr="00122835">
              <w:rPr>
                <w:rFonts w:ascii="Times New Roman" w:hAnsi="Times New Roman"/>
                <w:sz w:val="21"/>
                <w:szCs w:val="21"/>
              </w:rPr>
              <w:t>9% и менее</w:t>
            </w:r>
          </w:p>
        </w:tc>
        <w:tc>
          <w:tcPr>
            <w:tcW w:w="1118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ответ неполный</w:t>
            </w:r>
          </w:p>
        </w:tc>
        <w:tc>
          <w:tcPr>
            <w:tcW w:w="1935" w:type="dxa"/>
          </w:tcPr>
          <w:p w:rsidR="009E3B32" w:rsidRPr="00122835" w:rsidRDefault="009E3B32" w:rsidP="009E3B32">
            <w:pPr>
              <w:jc w:val="center"/>
              <w:rPr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не используется или частично используется</w:t>
            </w:r>
          </w:p>
        </w:tc>
        <w:tc>
          <w:tcPr>
            <w:tcW w:w="1806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соответствует частично</w:t>
            </w:r>
          </w:p>
        </w:tc>
        <w:tc>
          <w:tcPr>
            <w:tcW w:w="1166" w:type="dxa"/>
            <w:vAlign w:val="center"/>
          </w:tcPr>
          <w:p w:rsidR="009E3B32" w:rsidRPr="00122835" w:rsidRDefault="009E3B32" w:rsidP="009E3B3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2835">
              <w:rPr>
                <w:rFonts w:ascii="Times New Roman" w:hAnsi="Times New Roman"/>
                <w:sz w:val="21"/>
                <w:szCs w:val="21"/>
              </w:rPr>
              <w:t>не зачтено</w:t>
            </w:r>
          </w:p>
        </w:tc>
      </w:tr>
    </w:tbl>
    <w:p w:rsidR="007B5A67" w:rsidRPr="00122835" w:rsidRDefault="007B5A67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3F6" w:rsidRPr="00122835" w:rsidRDefault="004103F6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D8D" w:rsidRPr="00122835" w:rsidRDefault="00845D8D" w:rsidP="00845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ОЦЕНОЧНЫЕ МАТЕРИАЛЫ</w:t>
      </w:r>
      <w:r w:rsidR="003A07B9" w:rsidRPr="00122835">
        <w:rPr>
          <w:rFonts w:ascii="Times New Roman" w:hAnsi="Times New Roman"/>
          <w:sz w:val="24"/>
          <w:szCs w:val="24"/>
        </w:rPr>
        <w:t xml:space="preserve"> </w:t>
      </w:r>
      <w:r w:rsidRPr="00122835">
        <w:rPr>
          <w:rFonts w:ascii="Times New Roman" w:hAnsi="Times New Roman"/>
          <w:sz w:val="24"/>
          <w:szCs w:val="24"/>
        </w:rPr>
        <w:t>ДЛЯ ПРОВЕДЕНИЯ ИТОГОВОЙ АТТЕСТАЦИИ</w:t>
      </w:r>
    </w:p>
    <w:p w:rsidR="00845D8D" w:rsidRPr="00122835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179" w:rsidRPr="00122835" w:rsidRDefault="00E16179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Итоговая аттестация проводится с целью определения </w:t>
      </w:r>
      <w:r w:rsidR="00E42D90" w:rsidRPr="00122835">
        <w:rPr>
          <w:rFonts w:ascii="Times New Roman" w:hAnsi="Times New Roman"/>
          <w:sz w:val="24"/>
          <w:szCs w:val="24"/>
        </w:rPr>
        <w:t xml:space="preserve">уровня освоения образовательной программы повышения квалификации, степени </w:t>
      </w:r>
      <w:r w:rsidRPr="00122835">
        <w:rPr>
          <w:rFonts w:ascii="Times New Roman" w:hAnsi="Times New Roman"/>
          <w:sz w:val="24"/>
          <w:szCs w:val="24"/>
        </w:rPr>
        <w:t>достижения запланированных результатов обучения.</w:t>
      </w:r>
    </w:p>
    <w:p w:rsidR="002D4E01" w:rsidRPr="00122835" w:rsidRDefault="002D4E01" w:rsidP="002D4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К итоговой аттестации допускается лицо, освоившее в полном объеме программу повышения квалификации.</w:t>
      </w:r>
    </w:p>
    <w:p w:rsidR="0091362C" w:rsidRPr="00122835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Итоговая аттестация проводится в форме итоговой работы, выполняемой в виде тест</w:t>
      </w:r>
      <w:r w:rsidR="00E16179" w:rsidRPr="00122835">
        <w:rPr>
          <w:rFonts w:ascii="Times New Roman" w:hAnsi="Times New Roman"/>
          <w:sz w:val="24"/>
          <w:szCs w:val="24"/>
        </w:rPr>
        <w:t>иров</w:t>
      </w:r>
      <w:r w:rsidRPr="00122835">
        <w:rPr>
          <w:rFonts w:ascii="Times New Roman" w:hAnsi="Times New Roman"/>
          <w:sz w:val="24"/>
          <w:szCs w:val="24"/>
        </w:rPr>
        <w:t>а</w:t>
      </w:r>
      <w:r w:rsidR="0091362C" w:rsidRPr="00122835">
        <w:rPr>
          <w:rFonts w:ascii="Times New Roman" w:hAnsi="Times New Roman"/>
          <w:sz w:val="24"/>
          <w:szCs w:val="24"/>
        </w:rPr>
        <w:t>ния</w:t>
      </w:r>
      <w:r w:rsidRPr="00122835">
        <w:rPr>
          <w:rFonts w:ascii="Times New Roman" w:hAnsi="Times New Roman"/>
          <w:sz w:val="24"/>
          <w:szCs w:val="24"/>
        </w:rPr>
        <w:t xml:space="preserve">. </w:t>
      </w:r>
      <w:r w:rsidR="0091362C" w:rsidRPr="00122835">
        <w:rPr>
          <w:rFonts w:ascii="Times New Roman" w:hAnsi="Times New Roman"/>
          <w:sz w:val="24"/>
          <w:szCs w:val="24"/>
        </w:rPr>
        <w:t xml:space="preserve">Итоговая работа состоит из 10 тестовых заданий. </w:t>
      </w:r>
      <w:r w:rsidRPr="00122835">
        <w:rPr>
          <w:rFonts w:ascii="Times New Roman" w:hAnsi="Times New Roman"/>
          <w:sz w:val="24"/>
          <w:szCs w:val="24"/>
        </w:rPr>
        <w:t>Тестовые задания сформированы по содержанию изученного материала</w:t>
      </w:r>
      <w:r w:rsidR="001C44CA" w:rsidRPr="00122835">
        <w:rPr>
          <w:rFonts w:ascii="Times New Roman" w:hAnsi="Times New Roman"/>
          <w:sz w:val="24"/>
          <w:szCs w:val="24"/>
        </w:rPr>
        <w:t xml:space="preserve"> и направлены на проверку запланированных результатов обучения (знаний и умений)</w:t>
      </w:r>
      <w:r w:rsidRPr="00122835">
        <w:rPr>
          <w:rFonts w:ascii="Times New Roman" w:hAnsi="Times New Roman"/>
          <w:sz w:val="24"/>
          <w:szCs w:val="24"/>
        </w:rPr>
        <w:t xml:space="preserve">. </w:t>
      </w:r>
    </w:p>
    <w:p w:rsidR="00845D8D" w:rsidRPr="00122835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При выполнении итогового теста </w:t>
      </w:r>
      <w:r w:rsidR="002D4E01" w:rsidRPr="00122835">
        <w:rPr>
          <w:rFonts w:ascii="Times New Roman" w:hAnsi="Times New Roman"/>
          <w:sz w:val="24"/>
          <w:szCs w:val="24"/>
        </w:rPr>
        <w:t>необходимо внимательно прочитать задание и</w:t>
      </w:r>
      <w:r w:rsidRPr="00122835">
        <w:rPr>
          <w:rFonts w:ascii="Times New Roman" w:hAnsi="Times New Roman"/>
          <w:sz w:val="24"/>
          <w:szCs w:val="24"/>
        </w:rPr>
        <w:t xml:space="preserve"> выбрать один из предложенных вариантов ответа.</w:t>
      </w:r>
    </w:p>
    <w:p w:rsidR="00845D8D" w:rsidRPr="00122835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Итоговая работа оценивается оценкой: «</w:t>
      </w:r>
      <w:r w:rsidR="00C90BCD" w:rsidRPr="00122835">
        <w:rPr>
          <w:rFonts w:ascii="Times New Roman" w:hAnsi="Times New Roman"/>
          <w:sz w:val="24"/>
          <w:szCs w:val="24"/>
        </w:rPr>
        <w:t>отличн</w:t>
      </w:r>
      <w:r w:rsidRPr="00122835">
        <w:rPr>
          <w:rFonts w:ascii="Times New Roman" w:hAnsi="Times New Roman"/>
          <w:sz w:val="24"/>
          <w:szCs w:val="24"/>
        </w:rPr>
        <w:t>о»</w:t>
      </w:r>
      <w:r w:rsidR="00C90BCD" w:rsidRPr="00122835">
        <w:rPr>
          <w:rFonts w:ascii="Times New Roman" w:hAnsi="Times New Roman"/>
          <w:sz w:val="24"/>
          <w:szCs w:val="24"/>
        </w:rPr>
        <w:t>, «хорошо», «удовлетворительно»</w:t>
      </w:r>
      <w:r w:rsidRPr="00122835">
        <w:rPr>
          <w:rFonts w:ascii="Times New Roman" w:hAnsi="Times New Roman"/>
          <w:sz w:val="24"/>
          <w:szCs w:val="24"/>
        </w:rPr>
        <w:t xml:space="preserve"> или «не</w:t>
      </w:r>
      <w:r w:rsidR="00C90BCD" w:rsidRPr="00122835">
        <w:rPr>
          <w:rFonts w:ascii="Times New Roman" w:hAnsi="Times New Roman"/>
          <w:sz w:val="24"/>
          <w:szCs w:val="24"/>
        </w:rPr>
        <w:t>удовлетворительно</w:t>
      </w:r>
      <w:r w:rsidRPr="00122835">
        <w:rPr>
          <w:rFonts w:ascii="Times New Roman" w:hAnsi="Times New Roman"/>
          <w:sz w:val="24"/>
          <w:szCs w:val="24"/>
        </w:rPr>
        <w:t>».</w:t>
      </w:r>
    </w:p>
    <w:p w:rsidR="00845D8D" w:rsidRPr="00122835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При процедуре оценивания определяется количество правильно выполненных заданий. За каждый правильный ответ начисляется 10 баллов. </w:t>
      </w:r>
      <w:r w:rsidR="007B5A67" w:rsidRPr="00122835">
        <w:rPr>
          <w:rFonts w:ascii="Times New Roman" w:hAnsi="Times New Roman"/>
          <w:sz w:val="24"/>
          <w:szCs w:val="24"/>
        </w:rPr>
        <w:t>Если на вопрос не дан ответ, то баллы за такой вопрос не начисляются. Если в вопросе указано 2 и более вариантов ответа, то баллы не начисляются.</w:t>
      </w:r>
      <w:r w:rsidR="001C44CA" w:rsidRPr="00122835">
        <w:rPr>
          <w:rFonts w:ascii="Times New Roman" w:hAnsi="Times New Roman"/>
          <w:sz w:val="24"/>
          <w:szCs w:val="24"/>
        </w:rPr>
        <w:t xml:space="preserve"> Максимальная сумма баллов, которую возможно набрать за итоговую работу – 100 (без учета дополнительных бонусных баллов).</w:t>
      </w:r>
    </w:p>
    <w:p w:rsidR="001C44CA" w:rsidRPr="00122835" w:rsidRDefault="001C44CA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Время на выполнение тестовых заданий 2 часа (</w:t>
      </w:r>
      <w:r w:rsidR="00E476C2" w:rsidRPr="00122835">
        <w:rPr>
          <w:rFonts w:ascii="Times New Roman" w:hAnsi="Times New Roman"/>
          <w:sz w:val="24"/>
          <w:szCs w:val="24"/>
        </w:rPr>
        <w:t>90</w:t>
      </w:r>
      <w:r w:rsidRPr="00122835">
        <w:rPr>
          <w:rFonts w:ascii="Times New Roman" w:hAnsi="Times New Roman"/>
          <w:sz w:val="24"/>
          <w:szCs w:val="24"/>
        </w:rPr>
        <w:t xml:space="preserve"> мин.)</w:t>
      </w:r>
    </w:p>
    <w:p w:rsidR="002D4E01" w:rsidRPr="00122835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2D4E01" w:rsidRPr="00122835" w:rsidRDefault="00845D8D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правильность ответов, </w:t>
      </w:r>
    </w:p>
    <w:p w:rsidR="002D4E01" w:rsidRPr="00122835" w:rsidRDefault="00845D8D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полнота выполнения итоговой работы. </w:t>
      </w:r>
    </w:p>
    <w:p w:rsidR="00531CE0" w:rsidRPr="00122835" w:rsidRDefault="00531CE0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Шкала оценивания</w:t>
      </w:r>
      <w:r w:rsidR="00FA7A4C" w:rsidRPr="00122835">
        <w:rPr>
          <w:rFonts w:ascii="Times New Roman" w:hAnsi="Times New Roman"/>
          <w:sz w:val="24"/>
          <w:szCs w:val="24"/>
        </w:rPr>
        <w:t xml:space="preserve"> результатов итоговой аттестации</w:t>
      </w:r>
      <w:r w:rsidRPr="00122835">
        <w:rPr>
          <w:rFonts w:ascii="Times New Roman" w:hAnsi="Times New Roman"/>
          <w:sz w:val="24"/>
          <w:szCs w:val="24"/>
        </w:rPr>
        <w:t>:</w:t>
      </w:r>
    </w:p>
    <w:tbl>
      <w:tblPr>
        <w:tblStyle w:val="af0"/>
        <w:tblW w:w="0" w:type="auto"/>
        <w:tblLook w:val="04A0"/>
      </w:tblPr>
      <w:tblGrid>
        <w:gridCol w:w="2599"/>
        <w:gridCol w:w="2314"/>
        <w:gridCol w:w="2229"/>
        <w:gridCol w:w="2429"/>
      </w:tblGrid>
      <w:tr w:rsidR="00343045" w:rsidRPr="00122835" w:rsidTr="00FA7A4C">
        <w:tc>
          <w:tcPr>
            <w:tcW w:w="2599" w:type="dxa"/>
            <w:vAlign w:val="center"/>
          </w:tcPr>
          <w:p w:rsidR="00343045" w:rsidRPr="00122835" w:rsidRDefault="00343045" w:rsidP="0034304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 xml:space="preserve">Уровень освоения программы </w:t>
            </w:r>
          </w:p>
        </w:tc>
        <w:tc>
          <w:tcPr>
            <w:tcW w:w="2723" w:type="dxa"/>
          </w:tcPr>
          <w:p w:rsidR="00343045" w:rsidRPr="00122835" w:rsidRDefault="00343045" w:rsidP="00F8505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Степень достижения результатов</w:t>
            </w:r>
          </w:p>
        </w:tc>
        <w:tc>
          <w:tcPr>
            <w:tcW w:w="2583" w:type="dxa"/>
            <w:vAlign w:val="center"/>
          </w:tcPr>
          <w:p w:rsidR="00343045" w:rsidRPr="00122835" w:rsidRDefault="00343045" w:rsidP="00F8505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Количество полученных баллов</w:t>
            </w:r>
            <w:r w:rsidR="00FA7A4C" w:rsidRPr="00122835">
              <w:rPr>
                <w:rFonts w:ascii="Times New Roman" w:hAnsi="Times New Roman"/>
                <w:sz w:val="24"/>
                <w:szCs w:val="24"/>
              </w:rPr>
              <w:t xml:space="preserve"> на итоговой </w:t>
            </w:r>
            <w:r w:rsidR="00FA7A4C" w:rsidRPr="00122835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666" w:type="dxa"/>
            <w:vAlign w:val="center"/>
          </w:tcPr>
          <w:p w:rsidR="00343045" w:rsidRPr="00122835" w:rsidRDefault="00343045" w:rsidP="00F8505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</w:tr>
      <w:tr w:rsidR="00343045" w:rsidRPr="00122835" w:rsidTr="00C90BCD">
        <w:tc>
          <w:tcPr>
            <w:tcW w:w="2599" w:type="dxa"/>
          </w:tcPr>
          <w:p w:rsidR="00343045" w:rsidRPr="00122835" w:rsidRDefault="00343045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723" w:type="dxa"/>
          </w:tcPr>
          <w:p w:rsidR="00343045" w:rsidRPr="00122835" w:rsidRDefault="00343045" w:rsidP="003430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результаты достигнуты в полном объеме</w:t>
            </w:r>
          </w:p>
        </w:tc>
        <w:tc>
          <w:tcPr>
            <w:tcW w:w="2583" w:type="dxa"/>
          </w:tcPr>
          <w:p w:rsidR="00343045" w:rsidRPr="00122835" w:rsidRDefault="00343045" w:rsidP="00C90BC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80 и более</w:t>
            </w:r>
          </w:p>
        </w:tc>
        <w:tc>
          <w:tcPr>
            <w:tcW w:w="1666" w:type="dxa"/>
          </w:tcPr>
          <w:p w:rsidR="00343045" w:rsidRPr="00122835" w:rsidRDefault="00C90BCD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43045" w:rsidRPr="00122835" w:rsidTr="00C90BCD">
        <w:tc>
          <w:tcPr>
            <w:tcW w:w="2599" w:type="dxa"/>
          </w:tcPr>
          <w:p w:rsidR="00343045" w:rsidRPr="00122835" w:rsidRDefault="00343045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723" w:type="dxa"/>
          </w:tcPr>
          <w:p w:rsidR="00343045" w:rsidRPr="00122835" w:rsidRDefault="00343045" w:rsidP="003430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результаты достигнуты в полном объеме</w:t>
            </w:r>
          </w:p>
        </w:tc>
        <w:tc>
          <w:tcPr>
            <w:tcW w:w="2583" w:type="dxa"/>
          </w:tcPr>
          <w:p w:rsidR="00343045" w:rsidRPr="00122835" w:rsidRDefault="00343045" w:rsidP="00C90BC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50-79</w:t>
            </w:r>
          </w:p>
        </w:tc>
        <w:tc>
          <w:tcPr>
            <w:tcW w:w="1666" w:type="dxa"/>
          </w:tcPr>
          <w:p w:rsidR="00343045" w:rsidRPr="00122835" w:rsidRDefault="00C90BCD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43045" w:rsidRPr="00122835" w:rsidTr="00C90BCD">
        <w:tc>
          <w:tcPr>
            <w:tcW w:w="2599" w:type="dxa"/>
          </w:tcPr>
          <w:p w:rsidR="00343045" w:rsidRPr="00122835" w:rsidRDefault="00343045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723" w:type="dxa"/>
          </w:tcPr>
          <w:p w:rsidR="00343045" w:rsidRPr="00122835" w:rsidRDefault="00343045" w:rsidP="003430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результаты достигнуты в полном объеме</w:t>
            </w:r>
          </w:p>
        </w:tc>
        <w:tc>
          <w:tcPr>
            <w:tcW w:w="2583" w:type="dxa"/>
          </w:tcPr>
          <w:p w:rsidR="00343045" w:rsidRPr="00122835" w:rsidRDefault="00343045" w:rsidP="00C90BC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1666" w:type="dxa"/>
          </w:tcPr>
          <w:p w:rsidR="00343045" w:rsidRPr="00122835" w:rsidRDefault="00C90BCD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43045" w:rsidRPr="00122835" w:rsidTr="00C90BCD">
        <w:tc>
          <w:tcPr>
            <w:tcW w:w="2599" w:type="dxa"/>
          </w:tcPr>
          <w:p w:rsidR="00343045" w:rsidRPr="00122835" w:rsidRDefault="00343045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неудовлетворительный (программа не освоена)</w:t>
            </w:r>
          </w:p>
        </w:tc>
        <w:tc>
          <w:tcPr>
            <w:tcW w:w="2723" w:type="dxa"/>
          </w:tcPr>
          <w:p w:rsidR="00343045" w:rsidRPr="00122835" w:rsidRDefault="00343045" w:rsidP="00343045">
            <w:pPr>
              <w:spacing w:line="240" w:lineRule="auto"/>
            </w:pPr>
            <w:r w:rsidRPr="00122835">
              <w:rPr>
                <w:rFonts w:ascii="Times New Roman" w:hAnsi="Times New Roman"/>
                <w:sz w:val="24"/>
                <w:szCs w:val="24"/>
              </w:rPr>
              <w:t>результаты не достигнуты или достигнуты частично</w:t>
            </w:r>
          </w:p>
        </w:tc>
        <w:tc>
          <w:tcPr>
            <w:tcW w:w="2583" w:type="dxa"/>
          </w:tcPr>
          <w:p w:rsidR="00343045" w:rsidRPr="00122835" w:rsidRDefault="00343045" w:rsidP="00C90BC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39 и менее</w:t>
            </w:r>
          </w:p>
        </w:tc>
        <w:tc>
          <w:tcPr>
            <w:tcW w:w="1666" w:type="dxa"/>
          </w:tcPr>
          <w:p w:rsidR="00343045" w:rsidRPr="00122835" w:rsidRDefault="00343045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35">
              <w:rPr>
                <w:rFonts w:ascii="Times New Roman" w:hAnsi="Times New Roman"/>
                <w:sz w:val="24"/>
                <w:szCs w:val="24"/>
              </w:rPr>
              <w:t>не</w:t>
            </w:r>
            <w:r w:rsidR="00C90BCD" w:rsidRPr="0012283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</w:tbl>
    <w:p w:rsidR="002D4E01" w:rsidRPr="00122835" w:rsidRDefault="002D4E01" w:rsidP="002D4E0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Итоговая работа содержит дополнительные вопросы, которые выполняются по желанию</w:t>
      </w:r>
      <w:r w:rsidR="003E1339" w:rsidRPr="00122835">
        <w:rPr>
          <w:rFonts w:ascii="Times New Roman" w:hAnsi="Times New Roman"/>
          <w:sz w:val="24"/>
          <w:szCs w:val="24"/>
        </w:rPr>
        <w:t xml:space="preserve"> лица, завершающего обучение по программе повышения квалификации</w:t>
      </w:r>
      <w:r w:rsidRPr="00122835">
        <w:rPr>
          <w:rFonts w:ascii="Times New Roman" w:hAnsi="Times New Roman"/>
          <w:sz w:val="24"/>
          <w:szCs w:val="24"/>
        </w:rPr>
        <w:t xml:space="preserve">. </w:t>
      </w:r>
    </w:p>
    <w:p w:rsidR="00845D8D" w:rsidRPr="00122835" w:rsidRDefault="00845D8D" w:rsidP="002D4E0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При проверке итоговой работы учитываются ответы на дополнительные вопросы, </w:t>
      </w:r>
      <w:r w:rsidR="002D4E01" w:rsidRPr="00122835">
        <w:rPr>
          <w:rFonts w:ascii="Times New Roman" w:hAnsi="Times New Roman"/>
          <w:sz w:val="24"/>
          <w:szCs w:val="24"/>
        </w:rPr>
        <w:t>за каждый правильный ответ начисляется 10 дополнительных (бонусных) баллов</w:t>
      </w:r>
      <w:r w:rsidRPr="00122835">
        <w:rPr>
          <w:rFonts w:ascii="Times New Roman" w:hAnsi="Times New Roman"/>
          <w:sz w:val="24"/>
          <w:szCs w:val="24"/>
        </w:rPr>
        <w:t>.</w:t>
      </w:r>
    </w:p>
    <w:p w:rsidR="00E42D90" w:rsidRPr="00122835" w:rsidRDefault="00E42D90" w:rsidP="00E42D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При получении по результат</w:t>
      </w:r>
      <w:r w:rsidR="00C90BCD" w:rsidRPr="00122835">
        <w:rPr>
          <w:rFonts w:ascii="Times New Roman" w:hAnsi="Times New Roman"/>
          <w:sz w:val="24"/>
          <w:szCs w:val="24"/>
        </w:rPr>
        <w:t>ам итоговой аттестации оценки «отлично</w:t>
      </w:r>
      <w:r w:rsidRPr="00122835">
        <w:rPr>
          <w:rFonts w:ascii="Times New Roman" w:hAnsi="Times New Roman"/>
          <w:sz w:val="24"/>
          <w:szCs w:val="24"/>
        </w:rPr>
        <w:t>»</w:t>
      </w:r>
      <w:r w:rsidR="00C90BCD" w:rsidRPr="00122835">
        <w:rPr>
          <w:rFonts w:ascii="Times New Roman" w:hAnsi="Times New Roman"/>
          <w:sz w:val="24"/>
          <w:szCs w:val="24"/>
        </w:rPr>
        <w:t>, «хорошо», «удовлетворительно»</w:t>
      </w:r>
      <w:r w:rsidRPr="00122835">
        <w:rPr>
          <w:rFonts w:ascii="Times New Roman" w:hAnsi="Times New Roman"/>
          <w:sz w:val="24"/>
          <w:szCs w:val="24"/>
        </w:rPr>
        <w:t xml:space="preserve"> выдается удостоверение о повышении квалификации. При получении по результатам итоговой аттестации оценки «</w:t>
      </w:r>
      <w:r w:rsidR="00C90BCD" w:rsidRPr="00122835">
        <w:rPr>
          <w:rFonts w:ascii="Times New Roman" w:hAnsi="Times New Roman"/>
          <w:sz w:val="24"/>
          <w:szCs w:val="24"/>
        </w:rPr>
        <w:t>неудовлетворительно</w:t>
      </w:r>
      <w:r w:rsidRPr="00122835">
        <w:rPr>
          <w:rFonts w:ascii="Times New Roman" w:hAnsi="Times New Roman"/>
          <w:sz w:val="24"/>
          <w:szCs w:val="24"/>
        </w:rPr>
        <w:t xml:space="preserve">» выдается справка об обучении. </w:t>
      </w:r>
    </w:p>
    <w:p w:rsidR="003E1339" w:rsidRPr="00122835" w:rsidRDefault="003E1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D90" w:rsidRPr="00122835" w:rsidRDefault="00D74DBE" w:rsidP="00E42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835">
        <w:rPr>
          <w:rFonts w:ascii="Times New Roman" w:hAnsi="Times New Roman"/>
          <w:b/>
          <w:sz w:val="24"/>
          <w:szCs w:val="24"/>
        </w:rPr>
        <w:t>ПЕРЕЧЕНЬ НОРМАТИВНЫХ ДОКУМЕНТОВ</w:t>
      </w:r>
      <w:r w:rsidR="00E42D90" w:rsidRPr="00122835">
        <w:rPr>
          <w:rFonts w:ascii="Times New Roman" w:hAnsi="Times New Roman"/>
          <w:b/>
          <w:sz w:val="24"/>
          <w:szCs w:val="24"/>
        </w:rPr>
        <w:t xml:space="preserve"> </w:t>
      </w:r>
    </w:p>
    <w:p w:rsidR="00E42D90" w:rsidRPr="00122835" w:rsidRDefault="00E42D90" w:rsidP="00E42D90">
      <w:pPr>
        <w:pStyle w:val="a4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531CE0" w:rsidRPr="00122835" w:rsidRDefault="00531CE0" w:rsidP="00531CE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Перечень нормативных документов используется </w:t>
      </w:r>
      <w:r w:rsidR="00F53135" w:rsidRPr="00122835">
        <w:rPr>
          <w:rFonts w:ascii="Times New Roman" w:hAnsi="Times New Roman"/>
          <w:sz w:val="24"/>
          <w:szCs w:val="24"/>
        </w:rPr>
        <w:t>в ходе</w:t>
      </w:r>
      <w:r w:rsidRPr="00122835">
        <w:rPr>
          <w:rFonts w:ascii="Times New Roman" w:hAnsi="Times New Roman"/>
          <w:sz w:val="24"/>
          <w:szCs w:val="24"/>
        </w:rPr>
        <w:t xml:space="preserve"> освоения программы повышения квалификации для подготовки к промежуточной и итоговой аттестации.</w:t>
      </w:r>
    </w:p>
    <w:p w:rsidR="00531CE0" w:rsidRPr="00122835" w:rsidRDefault="00531CE0" w:rsidP="00531CE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CE0" w:rsidRPr="00122835" w:rsidRDefault="00531CE0" w:rsidP="00531CE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ОСНОВНЫЕ НОРМАТИВНЫЕ ДОКУМЕНТЫ:</w:t>
      </w:r>
    </w:p>
    <w:p w:rsidR="001E43F3" w:rsidRPr="00122835" w:rsidRDefault="00D74DBE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824434" w:rsidRPr="00122835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22835">
        <w:rPr>
          <w:rFonts w:ascii="Times New Roman" w:hAnsi="Times New Roman"/>
          <w:sz w:val="24"/>
          <w:szCs w:val="24"/>
        </w:rPr>
        <w:t>от 29</w:t>
      </w:r>
      <w:r w:rsidR="00824434" w:rsidRPr="00122835">
        <w:rPr>
          <w:rFonts w:ascii="Times New Roman" w:hAnsi="Times New Roman"/>
          <w:sz w:val="24"/>
          <w:szCs w:val="24"/>
        </w:rPr>
        <w:t xml:space="preserve"> декабря 2012 г.</w:t>
      </w:r>
      <w:r w:rsidRPr="00122835">
        <w:rPr>
          <w:rFonts w:ascii="Times New Roman" w:hAnsi="Times New Roman"/>
          <w:sz w:val="24"/>
          <w:szCs w:val="24"/>
        </w:rPr>
        <w:t xml:space="preserve"> № 273-ФЗ </w:t>
      </w:r>
      <w:r w:rsidR="00531CE0" w:rsidRPr="00122835">
        <w:rPr>
          <w:rFonts w:ascii="Times New Roman" w:hAnsi="Times New Roman"/>
          <w:sz w:val="24"/>
          <w:szCs w:val="24"/>
        </w:rPr>
        <w:t>«</w:t>
      </w:r>
      <w:r w:rsidRPr="00122835">
        <w:rPr>
          <w:rFonts w:ascii="Times New Roman" w:hAnsi="Times New Roman"/>
          <w:sz w:val="24"/>
          <w:szCs w:val="24"/>
        </w:rPr>
        <w:t>Об</w:t>
      </w:r>
      <w:r w:rsidR="00531CE0" w:rsidRPr="00122835">
        <w:rPr>
          <w:rFonts w:ascii="Times New Roman" w:hAnsi="Times New Roman"/>
          <w:sz w:val="24"/>
          <w:szCs w:val="24"/>
        </w:rPr>
        <w:t> </w:t>
      </w:r>
      <w:r w:rsidRPr="00122835">
        <w:rPr>
          <w:rFonts w:ascii="Times New Roman" w:hAnsi="Times New Roman"/>
          <w:sz w:val="24"/>
          <w:szCs w:val="24"/>
        </w:rPr>
        <w:t>образовании в Российской Федерации</w:t>
      </w:r>
      <w:r w:rsidR="00531CE0" w:rsidRPr="00122835">
        <w:rPr>
          <w:rFonts w:ascii="Times New Roman" w:hAnsi="Times New Roman"/>
          <w:sz w:val="24"/>
          <w:szCs w:val="24"/>
        </w:rPr>
        <w:t>»</w:t>
      </w:r>
      <w:r w:rsidRPr="00122835">
        <w:rPr>
          <w:rFonts w:ascii="Times New Roman" w:hAnsi="Times New Roman"/>
          <w:sz w:val="24"/>
          <w:szCs w:val="24"/>
        </w:rPr>
        <w:t xml:space="preserve"> </w:t>
      </w:r>
      <w:r w:rsidR="00996A26" w:rsidRPr="00122835">
        <w:rPr>
          <w:rFonts w:ascii="Times New Roman" w:hAnsi="Times New Roman"/>
          <w:sz w:val="24"/>
          <w:szCs w:val="24"/>
        </w:rPr>
        <w:t>(с изменениями и дополнениями)</w:t>
      </w:r>
    </w:p>
    <w:p w:rsidR="004103F6" w:rsidRPr="00122835" w:rsidRDefault="004103F6" w:rsidP="004103F6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24 августа 2022 г. №</w:t>
      </w:r>
      <w:r w:rsidRPr="00122835">
        <w:rPr>
          <w:rFonts w:ascii="Times New Roman" w:hAnsi="Times New Roman"/>
          <w:sz w:val="24"/>
          <w:szCs w:val="24"/>
          <w:lang w:val="en-US"/>
        </w:rPr>
        <w:t> </w:t>
      </w:r>
      <w:r w:rsidRPr="00122835">
        <w:rPr>
          <w:rFonts w:ascii="Times New Roman" w:hAnsi="Times New Roman"/>
          <w:sz w:val="24"/>
          <w:szCs w:val="24"/>
        </w:rPr>
        <w:t>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</w:t>
      </w:r>
    </w:p>
    <w:p w:rsidR="003119F3" w:rsidRPr="00122835" w:rsidRDefault="003119F3" w:rsidP="003119F3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Приказ Министерства науки и высшего образования Российской Федерации № 885, Министерства просвещения Российской Федерации № 390 от 5 августа 2020 г. «О практической подготовке обучающихся» (вместе с «Положением о практической подготовке обучающихся») (Зарегистрировано в Минюсте России 11.09.2020 № 59778)</w:t>
      </w:r>
    </w:p>
    <w:p w:rsidR="00D67B12" w:rsidRPr="00122835" w:rsidRDefault="0030692E" w:rsidP="00246561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Приказ Министерства </w:t>
      </w:r>
      <w:r w:rsidR="00D67B12" w:rsidRPr="00122835">
        <w:rPr>
          <w:rFonts w:ascii="Times New Roman" w:hAnsi="Times New Roman"/>
          <w:sz w:val="24"/>
          <w:szCs w:val="24"/>
        </w:rPr>
        <w:t xml:space="preserve">образования и науки Российской Федерации </w:t>
      </w:r>
      <w:r w:rsidRPr="00122835">
        <w:rPr>
          <w:rFonts w:ascii="Times New Roman" w:hAnsi="Times New Roman"/>
          <w:sz w:val="24"/>
          <w:szCs w:val="24"/>
        </w:rPr>
        <w:t xml:space="preserve">от </w:t>
      </w:r>
      <w:r w:rsidR="00634B56" w:rsidRPr="00122835">
        <w:rPr>
          <w:rFonts w:ascii="Times New Roman" w:hAnsi="Times New Roman"/>
          <w:sz w:val="24"/>
          <w:szCs w:val="24"/>
        </w:rPr>
        <w:t>17 мая 2012</w:t>
      </w:r>
      <w:r w:rsidRPr="00122835">
        <w:rPr>
          <w:rFonts w:ascii="Times New Roman" w:hAnsi="Times New Roman"/>
          <w:sz w:val="24"/>
          <w:szCs w:val="24"/>
        </w:rPr>
        <w:t xml:space="preserve"> г. №</w:t>
      </w:r>
      <w:r w:rsidR="00D67B12" w:rsidRPr="00122835">
        <w:rPr>
          <w:rFonts w:ascii="Times New Roman" w:hAnsi="Times New Roman"/>
          <w:sz w:val="24"/>
          <w:szCs w:val="24"/>
        </w:rPr>
        <w:t xml:space="preserve"> 413 «</w:t>
      </w:r>
      <w:r w:rsidRPr="00122835">
        <w:rPr>
          <w:rFonts w:ascii="Times New Roman" w:hAnsi="Times New Roman"/>
          <w:sz w:val="24"/>
          <w:szCs w:val="24"/>
        </w:rPr>
        <w:t xml:space="preserve">Об утверждении </w:t>
      </w:r>
      <w:r w:rsidR="00D67B12" w:rsidRPr="0012283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531CE0" w:rsidRPr="00122835">
        <w:rPr>
          <w:rFonts w:ascii="Times New Roman" w:hAnsi="Times New Roman"/>
          <w:sz w:val="24"/>
          <w:szCs w:val="24"/>
        </w:rPr>
        <w:t>»</w:t>
      </w:r>
      <w:r w:rsidR="00996A26" w:rsidRPr="00122835">
        <w:rPr>
          <w:rFonts w:ascii="Times New Roman" w:hAnsi="Times New Roman"/>
          <w:sz w:val="24"/>
          <w:szCs w:val="24"/>
        </w:rPr>
        <w:t xml:space="preserve"> (Зарегистрировано в Минюсте России 07.06.2012 №24480)</w:t>
      </w:r>
      <w:r w:rsidR="003119F3" w:rsidRPr="00122835">
        <w:rPr>
          <w:rFonts w:ascii="Times New Roman" w:hAnsi="Times New Roman"/>
          <w:sz w:val="24"/>
          <w:szCs w:val="24"/>
        </w:rPr>
        <w:t>; п</w:t>
      </w:r>
      <w:r w:rsidR="00343FA6" w:rsidRPr="00122835">
        <w:rPr>
          <w:rFonts w:ascii="Times New Roman" w:hAnsi="Times New Roman"/>
          <w:sz w:val="24"/>
          <w:szCs w:val="24"/>
        </w:rPr>
        <w:t>риказ Министерства просвещения Российской Федерации</w:t>
      </w:r>
      <w:r w:rsidR="00D67B12" w:rsidRPr="00122835">
        <w:rPr>
          <w:rFonts w:ascii="Times New Roman" w:hAnsi="Times New Roman"/>
          <w:sz w:val="24"/>
          <w:szCs w:val="24"/>
        </w:rPr>
        <w:t xml:space="preserve"> от 12 августа 2022 г. № 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 w:rsidR="00996A26" w:rsidRPr="00122835">
        <w:rPr>
          <w:rFonts w:ascii="Times New Roman" w:hAnsi="Times New Roman"/>
          <w:sz w:val="24"/>
          <w:szCs w:val="24"/>
        </w:rPr>
        <w:t xml:space="preserve"> (Зарегистрировано в Минюсте России 12.09.2022 №70034)</w:t>
      </w:r>
    </w:p>
    <w:p w:rsidR="004103F6" w:rsidRPr="00122835" w:rsidRDefault="004103F6" w:rsidP="00923E61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lastRenderedPageBreak/>
        <w:t>Приказ Министерства просвещения Российской Федерации от 23 ноября 2022 № 1014 «Об утверждении федеральной образовательной программы среднего общего образования» (Зарегистрировано в Минюсте России 22 декабря 2022 г. N 71763)</w:t>
      </w:r>
    </w:p>
    <w:p w:rsidR="003119F3" w:rsidRPr="00122835" w:rsidRDefault="003119F3" w:rsidP="003119F3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Федеральные государственные образовательные стандарты СПО по реализуемым образовательным программам</w:t>
      </w:r>
    </w:p>
    <w:p w:rsidR="003E1339" w:rsidRPr="00122835" w:rsidRDefault="003E1339" w:rsidP="00923E61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 сентября 2022 г. № 796 «О внесении изменений в федеральные государственные образовательные стандарты среднего профессионального образования»</w:t>
      </w:r>
      <w:r w:rsidR="00653858" w:rsidRPr="00122835">
        <w:rPr>
          <w:rFonts w:ascii="Times New Roman" w:hAnsi="Times New Roman"/>
          <w:sz w:val="24"/>
          <w:szCs w:val="24"/>
        </w:rPr>
        <w:t xml:space="preserve"> (Зарегистрировано в Минюсте России 11.10.2022 №70461)</w:t>
      </w:r>
    </w:p>
    <w:p w:rsidR="00531CE0" w:rsidRPr="00122835" w:rsidRDefault="00531CE0" w:rsidP="00963BB2">
      <w:pPr>
        <w:tabs>
          <w:tab w:val="left" w:pos="-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63BB2" w:rsidRPr="00122835" w:rsidRDefault="00531CE0" w:rsidP="00963BB2">
      <w:pPr>
        <w:tabs>
          <w:tab w:val="left" w:pos="-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ИНФОРМАЦИОННЫЕ ПИСЬМА И МЕТОДИЧЕСКИЕ РЕКОМЕНДАЦИИ:</w:t>
      </w:r>
    </w:p>
    <w:p w:rsidR="006114C8" w:rsidRPr="00122835" w:rsidRDefault="006114C8" w:rsidP="00246561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Письмо Министерства просвещения Российской Федерации от 17 ноября 2022 № 03-1889 «О направлении информации» (вместе с Информационно-разъяснительным письмом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</w:t>
      </w:r>
      <w:r w:rsidR="00812556" w:rsidRPr="00122835">
        <w:rPr>
          <w:rFonts w:ascii="Times New Roman" w:hAnsi="Times New Roman"/>
          <w:sz w:val="24"/>
          <w:szCs w:val="24"/>
        </w:rPr>
        <w:t>)</w:t>
      </w:r>
    </w:p>
    <w:p w:rsidR="00996A26" w:rsidRPr="00122835" w:rsidRDefault="00996A26" w:rsidP="00996A26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Письмо Министерства просвещения Российской Федерации от 15 сентября 2022 г. № 05-1631 «О вступлении в силу приказа </w:t>
      </w:r>
      <w:proofErr w:type="spellStart"/>
      <w:r w:rsidRPr="0012283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22835">
        <w:rPr>
          <w:rFonts w:ascii="Times New Roman" w:hAnsi="Times New Roman"/>
          <w:sz w:val="24"/>
          <w:szCs w:val="24"/>
        </w:rPr>
        <w:t xml:space="preserve"> России»</w:t>
      </w:r>
    </w:p>
    <w:p w:rsidR="00D67B12" w:rsidRPr="00122835" w:rsidRDefault="004A1845" w:rsidP="00923E61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Письмо Министерства просвещения Российской Федерации от </w:t>
      </w:r>
      <w:r w:rsidR="00D67B12" w:rsidRPr="00122835">
        <w:rPr>
          <w:rFonts w:ascii="Times New Roman" w:hAnsi="Times New Roman"/>
          <w:sz w:val="24"/>
          <w:szCs w:val="24"/>
        </w:rPr>
        <w:t>14</w:t>
      </w:r>
      <w:r w:rsidR="00EB55FB" w:rsidRPr="00122835">
        <w:rPr>
          <w:rFonts w:ascii="Times New Roman" w:hAnsi="Times New Roman"/>
          <w:sz w:val="24"/>
          <w:szCs w:val="24"/>
        </w:rPr>
        <w:t xml:space="preserve"> апреля </w:t>
      </w:r>
      <w:r w:rsidR="00D67B12" w:rsidRPr="00122835">
        <w:rPr>
          <w:rFonts w:ascii="Times New Roman" w:hAnsi="Times New Roman"/>
          <w:sz w:val="24"/>
          <w:szCs w:val="24"/>
        </w:rPr>
        <w:t xml:space="preserve">2021 </w:t>
      </w:r>
      <w:r w:rsidR="0025445B" w:rsidRPr="00122835">
        <w:rPr>
          <w:rFonts w:ascii="Times New Roman" w:hAnsi="Times New Roman"/>
          <w:sz w:val="24"/>
          <w:szCs w:val="24"/>
        </w:rPr>
        <w:t xml:space="preserve">г. </w:t>
      </w:r>
      <w:r w:rsidR="00EB55FB" w:rsidRPr="00122835">
        <w:rPr>
          <w:rFonts w:ascii="Times New Roman" w:hAnsi="Times New Roman"/>
          <w:sz w:val="24"/>
          <w:szCs w:val="24"/>
        </w:rPr>
        <w:t>№</w:t>
      </w:r>
      <w:r w:rsidR="0025445B" w:rsidRPr="00122835">
        <w:rPr>
          <w:rFonts w:ascii="Times New Roman" w:hAnsi="Times New Roman"/>
          <w:sz w:val="24"/>
          <w:szCs w:val="24"/>
        </w:rPr>
        <w:t> </w:t>
      </w:r>
      <w:r w:rsidR="00D67B12" w:rsidRPr="00122835">
        <w:rPr>
          <w:rFonts w:ascii="Times New Roman" w:hAnsi="Times New Roman"/>
          <w:sz w:val="24"/>
          <w:szCs w:val="24"/>
        </w:rPr>
        <w:t xml:space="preserve">05-401 </w:t>
      </w:r>
      <w:r w:rsidR="00C907F3" w:rsidRPr="00122835">
        <w:rPr>
          <w:rFonts w:ascii="Times New Roman" w:hAnsi="Times New Roman"/>
          <w:sz w:val="24"/>
          <w:szCs w:val="24"/>
        </w:rPr>
        <w:t>«</w:t>
      </w:r>
      <w:r w:rsidR="00D67B12" w:rsidRPr="00122835">
        <w:rPr>
          <w:rFonts w:ascii="Times New Roman" w:hAnsi="Times New Roman"/>
          <w:sz w:val="24"/>
          <w:szCs w:val="24"/>
        </w:rPr>
        <w:t>О направлении методических рекомендаций</w:t>
      </w:r>
      <w:r w:rsidR="00C907F3" w:rsidRPr="00122835">
        <w:rPr>
          <w:rFonts w:ascii="Times New Roman" w:hAnsi="Times New Roman"/>
          <w:sz w:val="24"/>
          <w:szCs w:val="24"/>
        </w:rPr>
        <w:t>»</w:t>
      </w:r>
      <w:r w:rsidR="00D67B12" w:rsidRPr="00122835">
        <w:rPr>
          <w:rFonts w:ascii="Times New Roman" w:hAnsi="Times New Roman"/>
          <w:sz w:val="24"/>
          <w:szCs w:val="24"/>
        </w:rPr>
        <w:t xml:space="preserve"> </w:t>
      </w:r>
      <w:r w:rsidR="00C907F3" w:rsidRPr="00122835">
        <w:rPr>
          <w:rFonts w:ascii="Times New Roman" w:hAnsi="Times New Roman"/>
          <w:sz w:val="24"/>
          <w:szCs w:val="24"/>
        </w:rPr>
        <w:t>(вместе с «</w:t>
      </w:r>
      <w:r w:rsidR="00D67B12" w:rsidRPr="00122835">
        <w:rPr>
          <w:rFonts w:ascii="Times New Roman" w:hAnsi="Times New Roman"/>
          <w:sz w:val="24"/>
          <w:szCs w:val="24"/>
        </w:rPr>
        <w:t>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</w:t>
      </w:r>
      <w:r w:rsidR="00C907F3" w:rsidRPr="00122835">
        <w:rPr>
          <w:rFonts w:ascii="Times New Roman" w:hAnsi="Times New Roman"/>
          <w:sz w:val="24"/>
          <w:szCs w:val="24"/>
        </w:rPr>
        <w:t>»</w:t>
      </w:r>
      <w:r w:rsidR="00D67B12" w:rsidRPr="00122835">
        <w:rPr>
          <w:rFonts w:ascii="Times New Roman" w:hAnsi="Times New Roman"/>
          <w:sz w:val="24"/>
          <w:szCs w:val="24"/>
        </w:rPr>
        <w:t>)</w:t>
      </w:r>
    </w:p>
    <w:p w:rsidR="00EB55FB" w:rsidRPr="00122835" w:rsidRDefault="00653858" w:rsidP="00923E61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Письмо Министерства просвещения Российской Федерации </w:t>
      </w:r>
      <w:r w:rsidR="00EB55FB" w:rsidRPr="00122835">
        <w:rPr>
          <w:rFonts w:ascii="Times New Roman" w:hAnsi="Times New Roman"/>
          <w:sz w:val="24"/>
          <w:szCs w:val="24"/>
        </w:rPr>
        <w:t>от 8 апреля 2021 г. №</w:t>
      </w:r>
      <w:r w:rsidRPr="00122835">
        <w:rPr>
          <w:rFonts w:ascii="Times New Roman" w:hAnsi="Times New Roman"/>
          <w:sz w:val="24"/>
          <w:szCs w:val="24"/>
        </w:rPr>
        <w:t> </w:t>
      </w:r>
      <w:r w:rsidR="00EB55FB" w:rsidRPr="00122835">
        <w:rPr>
          <w:rFonts w:ascii="Times New Roman" w:hAnsi="Times New Roman"/>
          <w:sz w:val="24"/>
          <w:szCs w:val="24"/>
        </w:rPr>
        <w:t xml:space="preserve">05-369 </w:t>
      </w:r>
      <w:r w:rsidR="00C907F3" w:rsidRPr="00122835">
        <w:rPr>
          <w:rFonts w:ascii="Times New Roman" w:hAnsi="Times New Roman"/>
          <w:sz w:val="24"/>
          <w:szCs w:val="24"/>
        </w:rPr>
        <w:t>«</w:t>
      </w:r>
      <w:r w:rsidR="00EB55FB" w:rsidRPr="00122835">
        <w:rPr>
          <w:rFonts w:ascii="Times New Roman" w:hAnsi="Times New Roman"/>
          <w:sz w:val="24"/>
          <w:szCs w:val="24"/>
        </w:rPr>
        <w:t>О направлении рекомендаций</w:t>
      </w:r>
      <w:r w:rsidR="00C907F3" w:rsidRPr="00122835">
        <w:rPr>
          <w:rFonts w:ascii="Times New Roman" w:hAnsi="Times New Roman"/>
          <w:sz w:val="24"/>
          <w:szCs w:val="24"/>
        </w:rPr>
        <w:t>»</w:t>
      </w:r>
      <w:r w:rsidR="00EB55FB" w:rsidRPr="00122835">
        <w:rPr>
          <w:rFonts w:ascii="Times New Roman" w:hAnsi="Times New Roman"/>
          <w:sz w:val="24"/>
          <w:szCs w:val="24"/>
        </w:rPr>
        <w:t xml:space="preserve"> (вместе с </w:t>
      </w:r>
      <w:r w:rsidR="00C907F3" w:rsidRPr="00122835">
        <w:rPr>
          <w:rFonts w:ascii="Times New Roman" w:hAnsi="Times New Roman"/>
          <w:sz w:val="24"/>
          <w:szCs w:val="24"/>
        </w:rPr>
        <w:t>«</w:t>
      </w:r>
      <w:r w:rsidR="00EB55FB" w:rsidRPr="00122835">
        <w:rPr>
          <w:rFonts w:ascii="Times New Roman" w:hAnsi="Times New Roman"/>
          <w:sz w:val="24"/>
          <w:szCs w:val="24"/>
        </w:rPr>
        <w:t xml:space="preserve">Рекомендациями, содержащими общие подходы к реализации образовательных программ среднего профессионального образования (отдельных их частей) </w:t>
      </w:r>
      <w:r w:rsidR="00C907F3" w:rsidRPr="00122835">
        <w:rPr>
          <w:rFonts w:ascii="Times New Roman" w:hAnsi="Times New Roman"/>
          <w:sz w:val="24"/>
          <w:szCs w:val="24"/>
        </w:rPr>
        <w:t>в форме практической подготовки»</w:t>
      </w:r>
      <w:r w:rsidR="00EB55FB" w:rsidRPr="00122835">
        <w:rPr>
          <w:rFonts w:ascii="Times New Roman" w:hAnsi="Times New Roman"/>
          <w:sz w:val="24"/>
          <w:szCs w:val="24"/>
        </w:rPr>
        <w:t>)</w:t>
      </w:r>
    </w:p>
    <w:p w:rsidR="006114C8" w:rsidRPr="00122835" w:rsidRDefault="006114C8" w:rsidP="00EB55FB">
      <w:pPr>
        <w:tabs>
          <w:tab w:val="left" w:pos="-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55FB" w:rsidRPr="00122835" w:rsidRDefault="00EB55FB" w:rsidP="00EB55FB">
      <w:pPr>
        <w:tabs>
          <w:tab w:val="left" w:pos="-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ДОПОЛНИТЕЛЬН</w:t>
      </w:r>
      <w:r w:rsidR="00F53135" w:rsidRPr="00122835">
        <w:rPr>
          <w:rFonts w:ascii="Times New Roman" w:hAnsi="Times New Roman"/>
          <w:sz w:val="24"/>
          <w:szCs w:val="24"/>
        </w:rPr>
        <w:t xml:space="preserve">ЫЕ </w:t>
      </w:r>
      <w:r w:rsidR="00ED49D2" w:rsidRPr="00122835">
        <w:rPr>
          <w:rFonts w:ascii="Times New Roman" w:hAnsi="Times New Roman"/>
          <w:sz w:val="24"/>
          <w:szCs w:val="24"/>
        </w:rPr>
        <w:t>ДОКУМЕНТЫ</w:t>
      </w:r>
      <w:r w:rsidR="009A7272" w:rsidRPr="00122835">
        <w:rPr>
          <w:rFonts w:ascii="Times New Roman" w:hAnsi="Times New Roman"/>
          <w:sz w:val="24"/>
          <w:szCs w:val="24"/>
        </w:rPr>
        <w:t xml:space="preserve"> И ИНФОРМАЦИОННЫЕ ПИСЬМА</w:t>
      </w:r>
      <w:r w:rsidRPr="00122835">
        <w:rPr>
          <w:rFonts w:ascii="Times New Roman" w:hAnsi="Times New Roman"/>
          <w:sz w:val="24"/>
          <w:szCs w:val="24"/>
        </w:rPr>
        <w:t>:</w:t>
      </w:r>
    </w:p>
    <w:p w:rsidR="00ED49D2" w:rsidRPr="00122835" w:rsidRDefault="00ED49D2" w:rsidP="00ED49D2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Распоряжение Министерства просвещения Российской Федерации от 25 августа 2021 г. № Р-198 «Об утверждении Методик преподавания по общеобразовательным (обязательным) дисциплинам («Русский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«Астрономия»)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предусматривающих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обучения»</w:t>
      </w:r>
    </w:p>
    <w:p w:rsidR="0025445B" w:rsidRPr="00122835" w:rsidRDefault="0025445B" w:rsidP="0025445B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Письмо Министерства просвещения Российской Федерации от 20 сентября 2022 г. № 05-1649 «О проведении курса «Россия – моя история»</w:t>
      </w:r>
    </w:p>
    <w:p w:rsidR="006114C8" w:rsidRPr="00122835" w:rsidRDefault="006114C8" w:rsidP="006114C8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Письмо Министерства просвещения Российской Федерации от 14 июля 2022 г. № 03-1035 «О направлении инструктивного письма» (вместе с «Инструктивным письмом об осуществлении исторического просвещения обучающихся по образовательным программам начального общего, основного общего и среднего общего образования»)</w:t>
      </w:r>
    </w:p>
    <w:p w:rsidR="00F347BB" w:rsidRPr="00122835" w:rsidRDefault="00362F46" w:rsidP="00EB55FB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Письмо Министерства просвещения Российской Федерации от </w:t>
      </w:r>
      <w:r w:rsidR="00EB55FB" w:rsidRPr="00122835">
        <w:rPr>
          <w:rFonts w:ascii="Times New Roman" w:hAnsi="Times New Roman"/>
          <w:sz w:val="24"/>
          <w:szCs w:val="24"/>
        </w:rPr>
        <w:t xml:space="preserve">5 июля </w:t>
      </w:r>
      <w:r w:rsidRPr="00122835">
        <w:rPr>
          <w:rFonts w:ascii="Times New Roman" w:hAnsi="Times New Roman"/>
          <w:sz w:val="24"/>
          <w:szCs w:val="24"/>
        </w:rPr>
        <w:t>2022</w:t>
      </w:r>
      <w:r w:rsidR="00EB55FB" w:rsidRPr="00122835">
        <w:rPr>
          <w:rFonts w:ascii="Times New Roman" w:hAnsi="Times New Roman"/>
          <w:sz w:val="24"/>
          <w:szCs w:val="24"/>
        </w:rPr>
        <w:t xml:space="preserve"> г.</w:t>
      </w:r>
      <w:r w:rsidR="00C907F3" w:rsidRPr="00122835">
        <w:rPr>
          <w:rFonts w:ascii="Times New Roman" w:hAnsi="Times New Roman"/>
          <w:sz w:val="24"/>
          <w:szCs w:val="24"/>
        </w:rPr>
        <w:t xml:space="preserve"> № ТВ-1290/03 «</w:t>
      </w:r>
      <w:r w:rsidRPr="00122835">
        <w:rPr>
          <w:rFonts w:ascii="Times New Roman" w:hAnsi="Times New Roman"/>
          <w:sz w:val="24"/>
          <w:szCs w:val="24"/>
        </w:rPr>
        <w:t>О направлении методических рекомендаций</w:t>
      </w:r>
      <w:r w:rsidR="00C907F3" w:rsidRPr="00122835">
        <w:rPr>
          <w:rFonts w:ascii="Times New Roman" w:hAnsi="Times New Roman"/>
          <w:sz w:val="24"/>
          <w:szCs w:val="24"/>
        </w:rPr>
        <w:t>» (вместе с «</w:t>
      </w:r>
      <w:r w:rsidRPr="00122835">
        <w:rPr>
          <w:rFonts w:ascii="Times New Roman" w:hAnsi="Times New Roman"/>
          <w:sz w:val="24"/>
          <w:szCs w:val="24"/>
        </w:rPr>
        <w:t xml:space="preserve">Информационно-методическим письмом об организации внеурочной деятельности в рамках реализации обновленных федеральных государственных </w:t>
      </w:r>
      <w:r w:rsidRPr="00122835">
        <w:rPr>
          <w:rFonts w:ascii="Times New Roman" w:hAnsi="Times New Roman"/>
          <w:sz w:val="24"/>
          <w:szCs w:val="24"/>
        </w:rPr>
        <w:lastRenderedPageBreak/>
        <w:t>образовательных стандартов начального общего и основного общего образования</w:t>
      </w:r>
      <w:r w:rsidR="00C907F3" w:rsidRPr="00122835">
        <w:rPr>
          <w:rFonts w:ascii="Times New Roman" w:hAnsi="Times New Roman"/>
          <w:sz w:val="24"/>
          <w:szCs w:val="24"/>
        </w:rPr>
        <w:t>»</w:t>
      </w:r>
      <w:r w:rsidRPr="00122835">
        <w:rPr>
          <w:rFonts w:ascii="Times New Roman" w:hAnsi="Times New Roman"/>
          <w:sz w:val="24"/>
          <w:szCs w:val="24"/>
        </w:rPr>
        <w:t xml:space="preserve">) </w:t>
      </w:r>
      <w:r w:rsidRPr="00122835">
        <w:rPr>
          <w:rFonts w:ascii="Times New Roman" w:hAnsi="Times New Roman"/>
          <w:i/>
          <w:sz w:val="24"/>
          <w:szCs w:val="24"/>
        </w:rPr>
        <w:t xml:space="preserve">– </w:t>
      </w:r>
      <w:r w:rsidR="00EB55FB" w:rsidRPr="00122835">
        <w:rPr>
          <w:rFonts w:ascii="Times New Roman" w:hAnsi="Times New Roman"/>
          <w:i/>
          <w:sz w:val="24"/>
          <w:szCs w:val="24"/>
        </w:rPr>
        <w:t>о проведении разговоров о важном для школы</w:t>
      </w:r>
    </w:p>
    <w:p w:rsidR="00812556" w:rsidRPr="00122835" w:rsidRDefault="00812556" w:rsidP="00812556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Письмо Министерства просвещения Российской Федерации от 17 июня 2022 г. № 03-871 «Об организации занятий «Разговоры о важном» </w:t>
      </w:r>
    </w:p>
    <w:p w:rsidR="00812556" w:rsidRPr="00122835" w:rsidRDefault="00812556" w:rsidP="00812556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 xml:space="preserve">Письмо Министерства просвещения Российской Федерации от 16 июня 2022 г. № 06-836 «О направлении информации» (вместе с «Методическими рекомендациями по организации экскурсий для обучающихся, включая экскурсии по историко-культурной, научно-образовательной и патриотической тематике», утв. </w:t>
      </w:r>
      <w:proofErr w:type="spellStart"/>
      <w:r w:rsidRPr="0012283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22835">
        <w:rPr>
          <w:rFonts w:ascii="Times New Roman" w:hAnsi="Times New Roman"/>
          <w:sz w:val="24"/>
          <w:szCs w:val="24"/>
        </w:rPr>
        <w:t xml:space="preserve"> России 10 июня 2022 г.)</w:t>
      </w:r>
    </w:p>
    <w:p w:rsidR="00F347BB" w:rsidRDefault="00362F46" w:rsidP="00EB55FB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835">
        <w:rPr>
          <w:rFonts w:ascii="Times New Roman" w:hAnsi="Times New Roman"/>
          <w:sz w:val="24"/>
          <w:szCs w:val="24"/>
        </w:rPr>
        <w:t>Письмо Министерства просвещения Российской Федерации от 15</w:t>
      </w:r>
      <w:r w:rsidR="00EB55FB" w:rsidRPr="00122835">
        <w:rPr>
          <w:rFonts w:ascii="Times New Roman" w:hAnsi="Times New Roman"/>
          <w:sz w:val="24"/>
          <w:szCs w:val="24"/>
        </w:rPr>
        <w:t xml:space="preserve"> апреля </w:t>
      </w:r>
      <w:r w:rsidRPr="00122835">
        <w:rPr>
          <w:rFonts w:ascii="Times New Roman" w:hAnsi="Times New Roman"/>
          <w:sz w:val="24"/>
          <w:szCs w:val="24"/>
        </w:rPr>
        <w:t>2022</w:t>
      </w:r>
      <w:r w:rsidR="00EB55FB" w:rsidRPr="00122835">
        <w:rPr>
          <w:rFonts w:ascii="Times New Roman" w:hAnsi="Times New Roman"/>
          <w:sz w:val="24"/>
          <w:szCs w:val="24"/>
        </w:rPr>
        <w:t xml:space="preserve"> г.</w:t>
      </w:r>
      <w:r w:rsidRPr="00122835">
        <w:rPr>
          <w:rFonts w:ascii="Times New Roman" w:hAnsi="Times New Roman"/>
          <w:sz w:val="24"/>
          <w:szCs w:val="24"/>
        </w:rPr>
        <w:t xml:space="preserve"> №</w:t>
      </w:r>
      <w:r w:rsidR="00EB55FB" w:rsidRPr="00122835">
        <w:rPr>
          <w:rFonts w:ascii="Times New Roman" w:hAnsi="Times New Roman"/>
          <w:sz w:val="24"/>
          <w:szCs w:val="24"/>
        </w:rPr>
        <w:t> </w:t>
      </w:r>
      <w:r w:rsidR="00C907F3" w:rsidRPr="00122835">
        <w:rPr>
          <w:rFonts w:ascii="Times New Roman" w:hAnsi="Times New Roman"/>
          <w:sz w:val="24"/>
          <w:szCs w:val="24"/>
        </w:rPr>
        <w:t>СК-295/06 «</w:t>
      </w:r>
      <w:r w:rsidRPr="00122835">
        <w:rPr>
          <w:rFonts w:ascii="Times New Roman" w:hAnsi="Times New Roman"/>
          <w:sz w:val="24"/>
          <w:szCs w:val="24"/>
        </w:rPr>
        <w:t>Об использовании государственных символов Российской Федерации</w:t>
      </w:r>
      <w:r w:rsidR="00C907F3" w:rsidRPr="00122835">
        <w:rPr>
          <w:rFonts w:ascii="Times New Roman" w:hAnsi="Times New Roman"/>
          <w:sz w:val="24"/>
          <w:szCs w:val="24"/>
        </w:rPr>
        <w:t>» (вместе с «Методическими рекомендациями «</w:t>
      </w:r>
      <w:r w:rsidRPr="00122835">
        <w:rPr>
          <w:rFonts w:ascii="Times New Roman" w:hAnsi="Times New Roman"/>
          <w:sz w:val="24"/>
          <w:szCs w:val="24"/>
        </w:rPr>
        <w:t>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</w:t>
      </w:r>
      <w:r w:rsidR="00EB55FB" w:rsidRPr="00122835">
        <w:rPr>
          <w:rFonts w:ascii="Times New Roman" w:hAnsi="Times New Roman"/>
          <w:sz w:val="24"/>
          <w:szCs w:val="24"/>
        </w:rPr>
        <w:t>тдыха детей и их оздоровления</w:t>
      </w:r>
      <w:r w:rsidR="00C907F3" w:rsidRPr="00122835">
        <w:rPr>
          <w:rFonts w:ascii="Times New Roman" w:hAnsi="Times New Roman"/>
          <w:sz w:val="24"/>
          <w:szCs w:val="24"/>
        </w:rPr>
        <w:t>»</w:t>
      </w:r>
      <w:r w:rsidR="00EB55FB" w:rsidRPr="00122835">
        <w:rPr>
          <w:rFonts w:ascii="Times New Roman" w:hAnsi="Times New Roman"/>
          <w:sz w:val="24"/>
          <w:szCs w:val="24"/>
        </w:rPr>
        <w:t>)</w:t>
      </w:r>
    </w:p>
    <w:p w:rsidR="00490B23" w:rsidRPr="00670583" w:rsidRDefault="00C66BBF" w:rsidP="00670583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583">
        <w:rPr>
          <w:rFonts w:ascii="Times New Roman" w:hAnsi="Times New Roman"/>
          <w:sz w:val="24"/>
          <w:szCs w:val="24"/>
        </w:rPr>
        <w:t>Письмо Министерства просвещения Российской Федерации от 25 августа 2022 г. №</w:t>
      </w:r>
      <w:r w:rsidR="00670583">
        <w:rPr>
          <w:rFonts w:ascii="Times New Roman" w:hAnsi="Times New Roman"/>
          <w:sz w:val="24"/>
          <w:szCs w:val="24"/>
        </w:rPr>
        <w:t> </w:t>
      </w:r>
      <w:r w:rsidRPr="00670583">
        <w:rPr>
          <w:rFonts w:ascii="Times New Roman" w:hAnsi="Times New Roman"/>
          <w:sz w:val="24"/>
          <w:szCs w:val="24"/>
        </w:rPr>
        <w:t>07-5789</w:t>
      </w:r>
      <w:r w:rsidR="00670583">
        <w:rPr>
          <w:rFonts w:ascii="Times New Roman" w:hAnsi="Times New Roman"/>
          <w:sz w:val="24"/>
          <w:szCs w:val="24"/>
        </w:rPr>
        <w:t xml:space="preserve"> </w:t>
      </w:r>
      <w:r w:rsidRPr="00670583">
        <w:rPr>
          <w:rFonts w:ascii="Times New Roman" w:hAnsi="Times New Roman"/>
          <w:sz w:val="24"/>
          <w:szCs w:val="24"/>
        </w:rPr>
        <w:t xml:space="preserve">«О направлении информации </w:t>
      </w:r>
      <w:r w:rsidR="00670583">
        <w:rPr>
          <w:rFonts w:ascii="Times New Roman" w:hAnsi="Times New Roman"/>
          <w:sz w:val="24"/>
          <w:szCs w:val="24"/>
        </w:rPr>
        <w:t xml:space="preserve">(вместе с </w:t>
      </w:r>
      <w:r w:rsidRPr="00670583">
        <w:rPr>
          <w:rFonts w:ascii="Times New Roman" w:hAnsi="Times New Roman"/>
          <w:sz w:val="24"/>
          <w:szCs w:val="24"/>
        </w:rPr>
        <w:t>«Метод</w:t>
      </w:r>
      <w:r w:rsidR="00670583">
        <w:rPr>
          <w:rFonts w:ascii="Times New Roman" w:hAnsi="Times New Roman"/>
          <w:sz w:val="24"/>
          <w:szCs w:val="24"/>
        </w:rPr>
        <w:t>ическими</w:t>
      </w:r>
      <w:r w:rsidRPr="00670583">
        <w:rPr>
          <w:rFonts w:ascii="Times New Roman" w:hAnsi="Times New Roman"/>
          <w:sz w:val="24"/>
          <w:szCs w:val="24"/>
        </w:rPr>
        <w:t xml:space="preserve"> рекомендаци</w:t>
      </w:r>
      <w:r w:rsidR="00670583">
        <w:rPr>
          <w:rFonts w:ascii="Times New Roman" w:hAnsi="Times New Roman"/>
          <w:sz w:val="24"/>
          <w:szCs w:val="24"/>
        </w:rPr>
        <w:t>ям</w:t>
      </w:r>
      <w:r w:rsidRPr="00670583">
        <w:rPr>
          <w:rFonts w:ascii="Times New Roman" w:hAnsi="Times New Roman"/>
          <w:sz w:val="24"/>
          <w:szCs w:val="24"/>
        </w:rPr>
        <w:t>и по организации цикла внеурочных занятий «Разговоры о важном»</w:t>
      </w:r>
      <w:r w:rsidR="00670583">
        <w:rPr>
          <w:rFonts w:ascii="Times New Roman" w:hAnsi="Times New Roman"/>
          <w:sz w:val="24"/>
          <w:szCs w:val="24"/>
        </w:rPr>
        <w:t xml:space="preserve"> при реализации адаптированных основных образовательных программ</w:t>
      </w:r>
      <w:r w:rsidRPr="00670583">
        <w:rPr>
          <w:rFonts w:ascii="Times New Roman" w:hAnsi="Times New Roman"/>
          <w:sz w:val="24"/>
          <w:szCs w:val="24"/>
        </w:rPr>
        <w:t>»</w:t>
      </w:r>
    </w:p>
    <w:p w:rsidR="00670583" w:rsidRPr="00122835" w:rsidRDefault="00670583" w:rsidP="00670583">
      <w:pPr>
        <w:tabs>
          <w:tab w:val="left" w:pos="-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55FB" w:rsidRDefault="00EB55FB" w:rsidP="00EB55FB">
      <w:p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583" w:rsidRPr="00122835" w:rsidRDefault="00670583" w:rsidP="00EB55FB">
      <w:p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0583" w:rsidRPr="00122835" w:rsidSect="00810298"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BF" w:rsidRDefault="00C66BBF">
      <w:pPr>
        <w:spacing w:after="0" w:line="240" w:lineRule="auto"/>
      </w:pPr>
      <w:r>
        <w:separator/>
      </w:r>
    </w:p>
  </w:endnote>
  <w:endnote w:type="continuationSeparator" w:id="0">
    <w:p w:rsidR="00C66BBF" w:rsidRDefault="00C6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740438308"/>
      <w:docPartObj>
        <w:docPartGallery w:val="Page Numbers (Bottom of Page)"/>
        <w:docPartUnique/>
      </w:docPartObj>
    </w:sdtPr>
    <w:sdtContent>
      <w:p w:rsidR="00246561" w:rsidRPr="00810298" w:rsidRDefault="00490B23" w:rsidP="00810298">
        <w:pPr>
          <w:pStyle w:val="ae"/>
          <w:jc w:val="right"/>
          <w:rPr>
            <w:rFonts w:ascii="Times New Roman" w:hAnsi="Times New Roman"/>
          </w:rPr>
        </w:pPr>
        <w:r w:rsidRPr="00810298">
          <w:rPr>
            <w:rFonts w:ascii="Times New Roman" w:hAnsi="Times New Roman"/>
          </w:rPr>
          <w:fldChar w:fldCharType="begin"/>
        </w:r>
        <w:r w:rsidR="00246561" w:rsidRPr="00810298">
          <w:rPr>
            <w:rFonts w:ascii="Times New Roman" w:hAnsi="Times New Roman"/>
          </w:rPr>
          <w:instrText>PAGE   \* MERGEFORMAT</w:instrText>
        </w:r>
        <w:r w:rsidRPr="00810298">
          <w:rPr>
            <w:rFonts w:ascii="Times New Roman" w:hAnsi="Times New Roman"/>
          </w:rPr>
          <w:fldChar w:fldCharType="separate"/>
        </w:r>
        <w:r w:rsidR="006566D7">
          <w:rPr>
            <w:rFonts w:ascii="Times New Roman" w:hAnsi="Times New Roman"/>
            <w:noProof/>
          </w:rPr>
          <w:t>12</w:t>
        </w:r>
        <w:r w:rsidRPr="0081029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BF" w:rsidRDefault="00C66B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6BBF" w:rsidRDefault="00C66BBF">
      <w:pPr>
        <w:spacing w:after="0" w:line="240" w:lineRule="auto"/>
      </w:pPr>
      <w:r>
        <w:continuationSeparator/>
      </w:r>
    </w:p>
  </w:footnote>
  <w:footnote w:id="1">
    <w:p w:rsidR="00246561" w:rsidRPr="00A94EB3" w:rsidRDefault="00246561" w:rsidP="00D43239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D43239">
        <w:rPr>
          <w:rFonts w:ascii="Times New Roman" w:hAnsi="Times New Roman"/>
          <w:sz w:val="16"/>
          <w:szCs w:val="16"/>
        </w:rPr>
        <w:t>ФГОС 44.04.01 Педагогическое образование</w:t>
      </w:r>
      <w:r>
        <w:rPr>
          <w:rFonts w:ascii="Times New Roman" w:hAnsi="Times New Roman"/>
          <w:sz w:val="16"/>
          <w:szCs w:val="16"/>
        </w:rPr>
        <w:t xml:space="preserve"> (уровень магистратуры)</w:t>
      </w:r>
      <w:r w:rsidRPr="00D43239">
        <w:rPr>
          <w:rFonts w:ascii="Times New Roman" w:hAnsi="Times New Roman"/>
          <w:sz w:val="16"/>
          <w:szCs w:val="16"/>
        </w:rPr>
        <w:t>, утвержденный приказом Министерства образования и науки и Российской Федерации от 22 февраля 2018 г. № 126</w:t>
      </w:r>
      <w:r>
        <w:rPr>
          <w:rFonts w:ascii="Times New Roman" w:hAnsi="Times New Roman"/>
          <w:sz w:val="16"/>
          <w:szCs w:val="16"/>
        </w:rPr>
        <w:t xml:space="preserve"> </w:t>
      </w:r>
      <w:r w:rsidRPr="00113397">
        <w:rPr>
          <w:rFonts w:ascii="Times New Roman" w:hAnsi="Times New Roman"/>
          <w:sz w:val="16"/>
          <w:szCs w:val="16"/>
        </w:rPr>
        <w:t>"Об утверждении федерального государственного образовательного стандарта высшего образования по направлению подготовки 44.0</w:t>
      </w:r>
      <w:r>
        <w:rPr>
          <w:rFonts w:ascii="Times New Roman" w:hAnsi="Times New Roman"/>
          <w:sz w:val="16"/>
          <w:szCs w:val="16"/>
        </w:rPr>
        <w:t>4</w:t>
      </w:r>
      <w:r w:rsidRPr="00113397">
        <w:rPr>
          <w:rFonts w:ascii="Times New Roman" w:hAnsi="Times New Roman"/>
          <w:sz w:val="16"/>
          <w:szCs w:val="16"/>
        </w:rPr>
        <w:t xml:space="preserve">.01 Педагогическое образование (уровень </w:t>
      </w:r>
      <w:r>
        <w:rPr>
          <w:rFonts w:ascii="Times New Roman" w:hAnsi="Times New Roman"/>
          <w:sz w:val="16"/>
          <w:szCs w:val="16"/>
        </w:rPr>
        <w:t>магистратуры</w:t>
      </w:r>
      <w:r w:rsidRPr="00113397">
        <w:rPr>
          <w:rFonts w:ascii="Times New Roman" w:hAnsi="Times New Roman"/>
          <w:sz w:val="16"/>
          <w:szCs w:val="16"/>
        </w:rPr>
        <w:t>)"</w:t>
      </w:r>
    </w:p>
  </w:footnote>
  <w:footnote w:id="2">
    <w:p w:rsidR="00246561" w:rsidRPr="00A94EB3" w:rsidRDefault="00246561" w:rsidP="00113397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D43239">
        <w:rPr>
          <w:rFonts w:ascii="Times New Roman" w:hAnsi="Times New Roman"/>
          <w:sz w:val="16"/>
          <w:szCs w:val="16"/>
        </w:rPr>
        <w:t>ФГОС 38.04.02 Менеджмент</w:t>
      </w:r>
      <w:r>
        <w:rPr>
          <w:rFonts w:ascii="Times New Roman" w:hAnsi="Times New Roman"/>
          <w:sz w:val="16"/>
          <w:szCs w:val="16"/>
        </w:rPr>
        <w:t xml:space="preserve"> (уровень магистратуры)</w:t>
      </w:r>
      <w:r w:rsidRPr="00D43239">
        <w:rPr>
          <w:rFonts w:ascii="Times New Roman" w:hAnsi="Times New Roman"/>
          <w:sz w:val="16"/>
          <w:szCs w:val="16"/>
        </w:rPr>
        <w:t>, утвержденным приказом Министерства науки и высшего образования Российской Федерации от 12 августа 2020 г. № 952</w:t>
      </w:r>
      <w:r>
        <w:rPr>
          <w:rFonts w:ascii="Times New Roman" w:hAnsi="Times New Roman"/>
          <w:sz w:val="16"/>
          <w:szCs w:val="16"/>
        </w:rPr>
        <w:t xml:space="preserve"> </w:t>
      </w:r>
      <w:r w:rsidRPr="00113397">
        <w:rPr>
          <w:rFonts w:ascii="Times New Roman" w:hAnsi="Times New Roman"/>
          <w:sz w:val="16"/>
          <w:szCs w:val="16"/>
        </w:rPr>
        <w:t xml:space="preserve">"Об утверждении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/>
          <w:sz w:val="16"/>
          <w:szCs w:val="16"/>
        </w:rPr>
        <w:t>38.04.02 Менеджмент</w:t>
      </w:r>
      <w:r w:rsidRPr="00113397">
        <w:rPr>
          <w:rFonts w:ascii="Times New Roman" w:hAnsi="Times New Roman"/>
          <w:sz w:val="16"/>
          <w:szCs w:val="16"/>
        </w:rPr>
        <w:t xml:space="preserve"> (уровень </w:t>
      </w:r>
      <w:r>
        <w:rPr>
          <w:rFonts w:ascii="Times New Roman" w:hAnsi="Times New Roman"/>
          <w:sz w:val="16"/>
          <w:szCs w:val="16"/>
        </w:rPr>
        <w:t>магистратуры)</w:t>
      </w:r>
      <w:r w:rsidRPr="00113397">
        <w:rPr>
          <w:rFonts w:ascii="Times New Roman" w:hAnsi="Times New Roman"/>
          <w:sz w:val="16"/>
          <w:szCs w:val="16"/>
        </w:rPr>
        <w:t>"</w:t>
      </w:r>
    </w:p>
  </w:footnote>
  <w:footnote w:id="3">
    <w:p w:rsidR="00246561" w:rsidRPr="00113397" w:rsidRDefault="00246561" w:rsidP="00113397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13397">
        <w:rPr>
          <w:rFonts w:ascii="Times New Roman" w:hAnsi="Times New Roman"/>
          <w:sz w:val="16"/>
          <w:szCs w:val="16"/>
        </w:rPr>
        <w:t>ФГОС</w:t>
      </w:r>
      <w:r>
        <w:rPr>
          <w:rFonts w:ascii="Times New Roman" w:hAnsi="Times New Roman"/>
          <w:sz w:val="16"/>
          <w:szCs w:val="16"/>
        </w:rPr>
        <w:t xml:space="preserve"> </w:t>
      </w:r>
      <w:r w:rsidRPr="00113397">
        <w:rPr>
          <w:rFonts w:ascii="Times New Roman" w:hAnsi="Times New Roman"/>
          <w:sz w:val="16"/>
          <w:szCs w:val="16"/>
        </w:rPr>
        <w:t xml:space="preserve">44.03.01 Педагогическое образование (уровень </w:t>
      </w:r>
      <w:proofErr w:type="spellStart"/>
      <w:r w:rsidRPr="00113397">
        <w:rPr>
          <w:rFonts w:ascii="Times New Roman" w:hAnsi="Times New Roman"/>
          <w:sz w:val="16"/>
          <w:szCs w:val="16"/>
        </w:rPr>
        <w:t>бакалавриата</w:t>
      </w:r>
      <w:proofErr w:type="spellEnd"/>
      <w:r>
        <w:rPr>
          <w:rFonts w:ascii="Times New Roman" w:hAnsi="Times New Roman"/>
          <w:sz w:val="16"/>
          <w:szCs w:val="16"/>
        </w:rPr>
        <w:t>), утвержденный приказом</w:t>
      </w:r>
      <w:r w:rsidRPr="00113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3397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113397">
        <w:rPr>
          <w:rFonts w:ascii="Times New Roman" w:hAnsi="Times New Roman"/>
          <w:sz w:val="16"/>
          <w:szCs w:val="16"/>
        </w:rPr>
        <w:t xml:space="preserve"> России от 04.12.2015 </w:t>
      </w:r>
      <w:r>
        <w:rPr>
          <w:rFonts w:ascii="Times New Roman" w:hAnsi="Times New Roman"/>
          <w:sz w:val="16"/>
          <w:szCs w:val="16"/>
        </w:rPr>
        <w:t>№</w:t>
      </w:r>
      <w:r w:rsidRPr="00113397">
        <w:rPr>
          <w:rFonts w:ascii="Times New Roman" w:hAnsi="Times New Roman"/>
          <w:sz w:val="16"/>
          <w:szCs w:val="16"/>
        </w:rPr>
        <w:t xml:space="preserve"> 1426 "Об утверждении федерального государственного образовательного стандарта высшего образования по направлению подготовки 44.03.01 Педагогическое образование (уровень </w:t>
      </w:r>
      <w:proofErr w:type="spellStart"/>
      <w:r w:rsidRPr="00113397">
        <w:rPr>
          <w:rFonts w:ascii="Times New Roman" w:hAnsi="Times New Roman"/>
          <w:sz w:val="16"/>
          <w:szCs w:val="16"/>
        </w:rPr>
        <w:t>бакалавриата</w:t>
      </w:r>
      <w:proofErr w:type="spellEnd"/>
      <w:r w:rsidRPr="00113397">
        <w:rPr>
          <w:rFonts w:ascii="Times New Roman" w:hAnsi="Times New Roman"/>
          <w:sz w:val="16"/>
          <w:szCs w:val="16"/>
        </w:rPr>
        <w:t>)"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0BE"/>
    <w:multiLevelType w:val="hybridMultilevel"/>
    <w:tmpl w:val="6FD26CCC"/>
    <w:lvl w:ilvl="0" w:tplc="467A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8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1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5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A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6B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B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0D2235"/>
    <w:multiLevelType w:val="hybridMultilevel"/>
    <w:tmpl w:val="02D064E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9793E"/>
    <w:multiLevelType w:val="hybridMultilevel"/>
    <w:tmpl w:val="5D561020"/>
    <w:lvl w:ilvl="0" w:tplc="184EC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60EF4"/>
    <w:multiLevelType w:val="hybridMultilevel"/>
    <w:tmpl w:val="C6649990"/>
    <w:lvl w:ilvl="0" w:tplc="CAE41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3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8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E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8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6F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EC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0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4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BB68F4"/>
    <w:multiLevelType w:val="hybridMultilevel"/>
    <w:tmpl w:val="48E26DE6"/>
    <w:lvl w:ilvl="0" w:tplc="A296C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6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4D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A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0E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AA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C4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8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2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9D3A38"/>
    <w:multiLevelType w:val="hybridMultilevel"/>
    <w:tmpl w:val="60C62718"/>
    <w:lvl w:ilvl="0" w:tplc="FF1EB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471C9"/>
    <w:multiLevelType w:val="hybridMultilevel"/>
    <w:tmpl w:val="BC663F2C"/>
    <w:lvl w:ilvl="0" w:tplc="DBA4A2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6672696"/>
    <w:multiLevelType w:val="hybridMultilevel"/>
    <w:tmpl w:val="A216CB7C"/>
    <w:lvl w:ilvl="0" w:tplc="ECA8719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E55B8"/>
    <w:multiLevelType w:val="hybridMultilevel"/>
    <w:tmpl w:val="67BE3F22"/>
    <w:lvl w:ilvl="0" w:tplc="7A06A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03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4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4C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00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8E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6B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20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02176"/>
    <w:multiLevelType w:val="hybridMultilevel"/>
    <w:tmpl w:val="E328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9022D"/>
    <w:multiLevelType w:val="hybridMultilevel"/>
    <w:tmpl w:val="3E0CCDDE"/>
    <w:lvl w:ilvl="0" w:tplc="493E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C5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67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83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A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0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28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8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F01009"/>
    <w:multiLevelType w:val="hybridMultilevel"/>
    <w:tmpl w:val="D18CA33A"/>
    <w:lvl w:ilvl="0" w:tplc="82FC7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63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03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46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0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2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AB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3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2D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1E45FB"/>
    <w:multiLevelType w:val="hybridMultilevel"/>
    <w:tmpl w:val="C694BCE6"/>
    <w:lvl w:ilvl="0" w:tplc="3848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6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0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6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08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41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A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C0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61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05658D"/>
    <w:multiLevelType w:val="hybridMultilevel"/>
    <w:tmpl w:val="C21EAF96"/>
    <w:lvl w:ilvl="0" w:tplc="3FEA5BA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57976"/>
    <w:multiLevelType w:val="hybridMultilevel"/>
    <w:tmpl w:val="05388AEE"/>
    <w:lvl w:ilvl="0" w:tplc="3CA87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2C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2C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2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8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1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EB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8A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6D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6D3BFB"/>
    <w:multiLevelType w:val="hybridMultilevel"/>
    <w:tmpl w:val="CB064358"/>
    <w:lvl w:ilvl="0" w:tplc="43A814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8040AC5"/>
    <w:multiLevelType w:val="hybridMultilevel"/>
    <w:tmpl w:val="A216B454"/>
    <w:lvl w:ilvl="0" w:tplc="6470ADE4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7">
    <w:nsid w:val="4959247E"/>
    <w:multiLevelType w:val="hybridMultilevel"/>
    <w:tmpl w:val="790C4406"/>
    <w:lvl w:ilvl="0" w:tplc="0E1C8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0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A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A4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2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68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0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0D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7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B8699F"/>
    <w:multiLevelType w:val="hybridMultilevel"/>
    <w:tmpl w:val="92E62D44"/>
    <w:lvl w:ilvl="0" w:tplc="EBF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87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F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8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4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26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2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0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523190"/>
    <w:multiLevelType w:val="hybridMultilevel"/>
    <w:tmpl w:val="5D945F4C"/>
    <w:lvl w:ilvl="0" w:tplc="4186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8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89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84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2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7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29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E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340EA0"/>
    <w:multiLevelType w:val="hybridMultilevel"/>
    <w:tmpl w:val="BC663F2C"/>
    <w:lvl w:ilvl="0" w:tplc="DBA4A2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1F428D0"/>
    <w:multiLevelType w:val="hybridMultilevel"/>
    <w:tmpl w:val="E2FA224A"/>
    <w:lvl w:ilvl="0" w:tplc="D51C0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CC4F71"/>
    <w:multiLevelType w:val="multilevel"/>
    <w:tmpl w:val="AC84D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6C2F19F1"/>
    <w:multiLevelType w:val="hybridMultilevel"/>
    <w:tmpl w:val="BC663F2C"/>
    <w:lvl w:ilvl="0" w:tplc="DBA4A2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0220757"/>
    <w:multiLevelType w:val="multilevel"/>
    <w:tmpl w:val="6584E4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E14BF"/>
    <w:multiLevelType w:val="hybridMultilevel"/>
    <w:tmpl w:val="519679C6"/>
    <w:lvl w:ilvl="0" w:tplc="29448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63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0A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0F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2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E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A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2D2931"/>
    <w:multiLevelType w:val="hybridMultilevel"/>
    <w:tmpl w:val="EAECE18C"/>
    <w:lvl w:ilvl="0" w:tplc="7D0A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2D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0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C2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E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C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C9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6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4C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2C2760"/>
    <w:multiLevelType w:val="hybridMultilevel"/>
    <w:tmpl w:val="A234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D29CD"/>
    <w:multiLevelType w:val="multilevel"/>
    <w:tmpl w:val="CE8A1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27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25"/>
  </w:num>
  <w:num w:numId="10">
    <w:abstractNumId w:val="26"/>
  </w:num>
  <w:num w:numId="11">
    <w:abstractNumId w:val="16"/>
  </w:num>
  <w:num w:numId="12">
    <w:abstractNumId w:val="8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  <w:num w:numId="17">
    <w:abstractNumId w:val="20"/>
  </w:num>
  <w:num w:numId="18">
    <w:abstractNumId w:val="6"/>
  </w:num>
  <w:num w:numId="19">
    <w:abstractNumId w:val="15"/>
  </w:num>
  <w:num w:numId="20">
    <w:abstractNumId w:val="5"/>
  </w:num>
  <w:num w:numId="21">
    <w:abstractNumId w:val="0"/>
  </w:num>
  <w:num w:numId="22">
    <w:abstractNumId w:val="19"/>
  </w:num>
  <w:num w:numId="23">
    <w:abstractNumId w:val="17"/>
  </w:num>
  <w:num w:numId="24">
    <w:abstractNumId w:val="21"/>
  </w:num>
  <w:num w:numId="25">
    <w:abstractNumId w:val="18"/>
  </w:num>
  <w:num w:numId="26">
    <w:abstractNumId w:val="3"/>
  </w:num>
  <w:num w:numId="27">
    <w:abstractNumId w:val="23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3F3"/>
    <w:rsid w:val="00001442"/>
    <w:rsid w:val="00002C1D"/>
    <w:rsid w:val="00003314"/>
    <w:rsid w:val="00010223"/>
    <w:rsid w:val="000207DB"/>
    <w:rsid w:val="00021F1B"/>
    <w:rsid w:val="00033026"/>
    <w:rsid w:val="000434DC"/>
    <w:rsid w:val="000A096A"/>
    <w:rsid w:val="000A365D"/>
    <w:rsid w:val="000B5F68"/>
    <w:rsid w:val="000E5747"/>
    <w:rsid w:val="00113397"/>
    <w:rsid w:val="00122835"/>
    <w:rsid w:val="00131673"/>
    <w:rsid w:val="00132E7F"/>
    <w:rsid w:val="00153D53"/>
    <w:rsid w:val="00175922"/>
    <w:rsid w:val="00190A4E"/>
    <w:rsid w:val="00197190"/>
    <w:rsid w:val="001C44CA"/>
    <w:rsid w:val="001E1172"/>
    <w:rsid w:val="001E43F3"/>
    <w:rsid w:val="001F0478"/>
    <w:rsid w:val="0023315B"/>
    <w:rsid w:val="00246561"/>
    <w:rsid w:val="0025445B"/>
    <w:rsid w:val="00264C89"/>
    <w:rsid w:val="00266D50"/>
    <w:rsid w:val="002952EA"/>
    <w:rsid w:val="002A57C5"/>
    <w:rsid w:val="002A5EF5"/>
    <w:rsid w:val="002B4AD8"/>
    <w:rsid w:val="002C0AF1"/>
    <w:rsid w:val="002D4E01"/>
    <w:rsid w:val="002E205C"/>
    <w:rsid w:val="002E4814"/>
    <w:rsid w:val="002E6C78"/>
    <w:rsid w:val="002F0A95"/>
    <w:rsid w:val="0030692E"/>
    <w:rsid w:val="003119F3"/>
    <w:rsid w:val="0031561A"/>
    <w:rsid w:val="00341FDF"/>
    <w:rsid w:val="00343045"/>
    <w:rsid w:val="00343FA6"/>
    <w:rsid w:val="0036163F"/>
    <w:rsid w:val="00362F46"/>
    <w:rsid w:val="0036441D"/>
    <w:rsid w:val="00365C03"/>
    <w:rsid w:val="00385235"/>
    <w:rsid w:val="0038736E"/>
    <w:rsid w:val="00396BC8"/>
    <w:rsid w:val="003A07B9"/>
    <w:rsid w:val="003A3452"/>
    <w:rsid w:val="003A6403"/>
    <w:rsid w:val="003A7A50"/>
    <w:rsid w:val="003C231A"/>
    <w:rsid w:val="003E1339"/>
    <w:rsid w:val="003F07AE"/>
    <w:rsid w:val="003F1EEB"/>
    <w:rsid w:val="003F6EAD"/>
    <w:rsid w:val="00400CCF"/>
    <w:rsid w:val="004103F6"/>
    <w:rsid w:val="00425066"/>
    <w:rsid w:val="00426F3E"/>
    <w:rsid w:val="00436C76"/>
    <w:rsid w:val="00443253"/>
    <w:rsid w:val="00451A19"/>
    <w:rsid w:val="0047027F"/>
    <w:rsid w:val="00486338"/>
    <w:rsid w:val="00490B23"/>
    <w:rsid w:val="00492CDC"/>
    <w:rsid w:val="0049377D"/>
    <w:rsid w:val="0049724A"/>
    <w:rsid w:val="004A1845"/>
    <w:rsid w:val="004A5D05"/>
    <w:rsid w:val="004B06EF"/>
    <w:rsid w:val="004B74D0"/>
    <w:rsid w:val="004C1E21"/>
    <w:rsid w:val="004D2C70"/>
    <w:rsid w:val="004E1BA8"/>
    <w:rsid w:val="004E3F44"/>
    <w:rsid w:val="00510499"/>
    <w:rsid w:val="005111F1"/>
    <w:rsid w:val="00531691"/>
    <w:rsid w:val="00531CE0"/>
    <w:rsid w:val="005347D4"/>
    <w:rsid w:val="00566453"/>
    <w:rsid w:val="0057034E"/>
    <w:rsid w:val="005778C0"/>
    <w:rsid w:val="00594F72"/>
    <w:rsid w:val="005A58EF"/>
    <w:rsid w:val="005B5E1B"/>
    <w:rsid w:val="005D134E"/>
    <w:rsid w:val="005E34A9"/>
    <w:rsid w:val="005F1622"/>
    <w:rsid w:val="005F4254"/>
    <w:rsid w:val="005F6C9A"/>
    <w:rsid w:val="006114C8"/>
    <w:rsid w:val="00615632"/>
    <w:rsid w:val="00615B6F"/>
    <w:rsid w:val="00623561"/>
    <w:rsid w:val="00634B56"/>
    <w:rsid w:val="00636591"/>
    <w:rsid w:val="0063773E"/>
    <w:rsid w:val="00643A1E"/>
    <w:rsid w:val="00643B36"/>
    <w:rsid w:val="00644D99"/>
    <w:rsid w:val="00653858"/>
    <w:rsid w:val="006566D7"/>
    <w:rsid w:val="00657C67"/>
    <w:rsid w:val="00670583"/>
    <w:rsid w:val="006725FA"/>
    <w:rsid w:val="00672699"/>
    <w:rsid w:val="00682570"/>
    <w:rsid w:val="006B572D"/>
    <w:rsid w:val="006C306C"/>
    <w:rsid w:val="006C626E"/>
    <w:rsid w:val="006E159C"/>
    <w:rsid w:val="00713452"/>
    <w:rsid w:val="00753D38"/>
    <w:rsid w:val="00756C48"/>
    <w:rsid w:val="007639AC"/>
    <w:rsid w:val="007645D2"/>
    <w:rsid w:val="007657DE"/>
    <w:rsid w:val="00765CBE"/>
    <w:rsid w:val="00771633"/>
    <w:rsid w:val="00782393"/>
    <w:rsid w:val="00783574"/>
    <w:rsid w:val="007A76E9"/>
    <w:rsid w:val="007B5A67"/>
    <w:rsid w:val="007D6755"/>
    <w:rsid w:val="007E304F"/>
    <w:rsid w:val="007E5974"/>
    <w:rsid w:val="00810298"/>
    <w:rsid w:val="00812556"/>
    <w:rsid w:val="0082417F"/>
    <w:rsid w:val="00824434"/>
    <w:rsid w:val="00845D8D"/>
    <w:rsid w:val="008472BE"/>
    <w:rsid w:val="008937C4"/>
    <w:rsid w:val="00893EE4"/>
    <w:rsid w:val="008B1B60"/>
    <w:rsid w:val="008B49DF"/>
    <w:rsid w:val="008D4E8E"/>
    <w:rsid w:val="008E082F"/>
    <w:rsid w:val="008E49FD"/>
    <w:rsid w:val="008F1CCB"/>
    <w:rsid w:val="0090296F"/>
    <w:rsid w:val="0090553D"/>
    <w:rsid w:val="0091362C"/>
    <w:rsid w:val="00917437"/>
    <w:rsid w:val="0092322C"/>
    <w:rsid w:val="00923E61"/>
    <w:rsid w:val="00952E89"/>
    <w:rsid w:val="00954BE0"/>
    <w:rsid w:val="009556BB"/>
    <w:rsid w:val="00955CFE"/>
    <w:rsid w:val="00963BB2"/>
    <w:rsid w:val="009736C7"/>
    <w:rsid w:val="00975410"/>
    <w:rsid w:val="0098013F"/>
    <w:rsid w:val="00996A26"/>
    <w:rsid w:val="009A0875"/>
    <w:rsid w:val="009A7272"/>
    <w:rsid w:val="009C1AEF"/>
    <w:rsid w:val="009D7AF6"/>
    <w:rsid w:val="009E3B32"/>
    <w:rsid w:val="009E3E34"/>
    <w:rsid w:val="009F5887"/>
    <w:rsid w:val="009F79CB"/>
    <w:rsid w:val="00A036F2"/>
    <w:rsid w:val="00A114F9"/>
    <w:rsid w:val="00A23FCD"/>
    <w:rsid w:val="00A259A2"/>
    <w:rsid w:val="00A35245"/>
    <w:rsid w:val="00A36E25"/>
    <w:rsid w:val="00A707E3"/>
    <w:rsid w:val="00A75791"/>
    <w:rsid w:val="00A81D44"/>
    <w:rsid w:val="00A92B2D"/>
    <w:rsid w:val="00A94EB3"/>
    <w:rsid w:val="00AA5FE7"/>
    <w:rsid w:val="00AD2C0B"/>
    <w:rsid w:val="00AD4718"/>
    <w:rsid w:val="00AD66F4"/>
    <w:rsid w:val="00AF1667"/>
    <w:rsid w:val="00B05E13"/>
    <w:rsid w:val="00B33242"/>
    <w:rsid w:val="00B37041"/>
    <w:rsid w:val="00B513FA"/>
    <w:rsid w:val="00B5324B"/>
    <w:rsid w:val="00B62AE1"/>
    <w:rsid w:val="00B65D20"/>
    <w:rsid w:val="00B74D3F"/>
    <w:rsid w:val="00B759AA"/>
    <w:rsid w:val="00B90AB2"/>
    <w:rsid w:val="00B913DD"/>
    <w:rsid w:val="00B929B5"/>
    <w:rsid w:val="00BA0B0B"/>
    <w:rsid w:val="00BB34F0"/>
    <w:rsid w:val="00BC0A88"/>
    <w:rsid w:val="00BE7421"/>
    <w:rsid w:val="00C04DEF"/>
    <w:rsid w:val="00C0612A"/>
    <w:rsid w:val="00C21680"/>
    <w:rsid w:val="00C252A2"/>
    <w:rsid w:val="00C27613"/>
    <w:rsid w:val="00C44D1F"/>
    <w:rsid w:val="00C63E7A"/>
    <w:rsid w:val="00C654B5"/>
    <w:rsid w:val="00C66BBF"/>
    <w:rsid w:val="00C670F0"/>
    <w:rsid w:val="00C85C44"/>
    <w:rsid w:val="00C907F3"/>
    <w:rsid w:val="00C90BCD"/>
    <w:rsid w:val="00C97553"/>
    <w:rsid w:val="00CA47F7"/>
    <w:rsid w:val="00CA7AA6"/>
    <w:rsid w:val="00CC4A02"/>
    <w:rsid w:val="00D1537A"/>
    <w:rsid w:val="00D26389"/>
    <w:rsid w:val="00D31CE8"/>
    <w:rsid w:val="00D43239"/>
    <w:rsid w:val="00D47510"/>
    <w:rsid w:val="00D67B12"/>
    <w:rsid w:val="00D7060F"/>
    <w:rsid w:val="00D731EB"/>
    <w:rsid w:val="00D74DBE"/>
    <w:rsid w:val="00D8055F"/>
    <w:rsid w:val="00D85079"/>
    <w:rsid w:val="00D86D08"/>
    <w:rsid w:val="00D95945"/>
    <w:rsid w:val="00D96145"/>
    <w:rsid w:val="00DA2198"/>
    <w:rsid w:val="00DD7D9B"/>
    <w:rsid w:val="00DF12CF"/>
    <w:rsid w:val="00DF1DB3"/>
    <w:rsid w:val="00E1079C"/>
    <w:rsid w:val="00E16179"/>
    <w:rsid w:val="00E25E05"/>
    <w:rsid w:val="00E3488B"/>
    <w:rsid w:val="00E42D90"/>
    <w:rsid w:val="00E476C2"/>
    <w:rsid w:val="00E66CB3"/>
    <w:rsid w:val="00E71C94"/>
    <w:rsid w:val="00E8500E"/>
    <w:rsid w:val="00EA34EC"/>
    <w:rsid w:val="00EB0175"/>
    <w:rsid w:val="00EB55FB"/>
    <w:rsid w:val="00ED49D2"/>
    <w:rsid w:val="00ED55AD"/>
    <w:rsid w:val="00ED5F26"/>
    <w:rsid w:val="00ED722C"/>
    <w:rsid w:val="00EF28C5"/>
    <w:rsid w:val="00F02952"/>
    <w:rsid w:val="00F03B4B"/>
    <w:rsid w:val="00F05471"/>
    <w:rsid w:val="00F06563"/>
    <w:rsid w:val="00F11165"/>
    <w:rsid w:val="00F15921"/>
    <w:rsid w:val="00F31C73"/>
    <w:rsid w:val="00F347BB"/>
    <w:rsid w:val="00F53135"/>
    <w:rsid w:val="00F705FC"/>
    <w:rsid w:val="00F80100"/>
    <w:rsid w:val="00F82887"/>
    <w:rsid w:val="00F84D2B"/>
    <w:rsid w:val="00F8505F"/>
    <w:rsid w:val="00F8588A"/>
    <w:rsid w:val="00F86FCE"/>
    <w:rsid w:val="00F92681"/>
    <w:rsid w:val="00FA144B"/>
    <w:rsid w:val="00FA187E"/>
    <w:rsid w:val="00FA7A4C"/>
    <w:rsid w:val="00FD3A64"/>
    <w:rsid w:val="00FE04D2"/>
    <w:rsid w:val="00F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B23"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79CB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0B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B23"/>
    <w:pPr>
      <w:ind w:left="720"/>
    </w:pPr>
  </w:style>
  <w:style w:type="paragraph" w:styleId="a5">
    <w:name w:val="Balloon Text"/>
    <w:basedOn w:val="a"/>
    <w:rsid w:val="0049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sid w:val="00490B2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rsid w:val="00490B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rsid w:val="00490B23"/>
    <w:rPr>
      <w:rFonts w:cs="Times New Roman"/>
      <w:sz w:val="20"/>
      <w:szCs w:val="20"/>
    </w:rPr>
  </w:style>
  <w:style w:type="character" w:styleId="a9">
    <w:name w:val="footnote reference"/>
    <w:basedOn w:val="a0"/>
    <w:rsid w:val="00490B23"/>
    <w:rPr>
      <w:position w:val="0"/>
      <w:vertAlign w:val="superscript"/>
    </w:rPr>
  </w:style>
  <w:style w:type="character" w:styleId="aa">
    <w:name w:val="Strong"/>
    <w:basedOn w:val="a0"/>
    <w:rsid w:val="00490B23"/>
    <w:rPr>
      <w:b/>
      <w:bCs/>
    </w:rPr>
  </w:style>
  <w:style w:type="paragraph" w:customStyle="1" w:styleId="ConsPlusTextList">
    <w:name w:val="ConsPlusTextList"/>
    <w:rsid w:val="00490B2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E1BA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81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0298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1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0298"/>
    <w:rPr>
      <w:rFonts w:cs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B7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8EF"/>
    <w:pPr>
      <w:autoSpaceDE w:val="0"/>
      <w:adjustRightInd w:val="0"/>
      <w:textAlignment w:val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6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0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9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6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8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0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1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7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3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8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5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0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86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4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3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86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39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511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8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4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odpomic@anodpom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62BD-184F-4E8C-9024-FAE0082D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tt-k74</dc:creator>
  <cp:lastModifiedBy>№7</cp:lastModifiedBy>
  <cp:revision>7</cp:revision>
  <cp:lastPrinted>2019-04-09T15:00:00Z</cp:lastPrinted>
  <dcterms:created xsi:type="dcterms:W3CDTF">2023-01-17T05:27:00Z</dcterms:created>
  <dcterms:modified xsi:type="dcterms:W3CDTF">2023-02-01T07:44:00Z</dcterms:modified>
</cp:coreProperties>
</file>